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082C" w14:textId="57C1D25B" w:rsidR="002703D5" w:rsidRPr="00923899" w:rsidRDefault="002C2243" w:rsidP="002C2243">
      <w:pPr>
        <w:widowControl/>
        <w:spacing w:line="390" w:lineRule="atLeast"/>
        <w:jc w:val="left"/>
        <w:rPr>
          <w:rFonts w:ascii="仿宋_GB2312" w:eastAsia="仿宋_GB2312" w:hAnsi="黑体"/>
          <w:color w:val="262626"/>
          <w:sz w:val="28"/>
          <w:szCs w:val="28"/>
          <w:shd w:val="clear" w:color="auto" w:fill="FFFFFF"/>
        </w:rPr>
      </w:pPr>
      <w:r w:rsidRPr="00923899">
        <w:rPr>
          <w:rFonts w:ascii="仿宋_GB2312" w:eastAsia="仿宋_GB2312" w:hAnsi="黑体" w:hint="eastAsia"/>
          <w:color w:val="262626"/>
          <w:sz w:val="28"/>
          <w:szCs w:val="28"/>
          <w:shd w:val="clear" w:color="auto" w:fill="FFFFFF"/>
        </w:rPr>
        <w:t>附件1：</w:t>
      </w:r>
    </w:p>
    <w:p w14:paraId="2E4DB59B" w14:textId="28789ABD" w:rsidR="0072624B" w:rsidRDefault="00CF1824" w:rsidP="00CF1824">
      <w:pPr>
        <w:widowControl/>
        <w:spacing w:line="390" w:lineRule="atLeast"/>
        <w:jc w:val="center"/>
        <w:rPr>
          <w:rFonts w:ascii="仿宋_GB2312" w:eastAsia="仿宋_GB2312" w:hAnsi="微软雅黑"/>
          <w:color w:val="333333"/>
          <w:sz w:val="28"/>
          <w:szCs w:val="28"/>
          <w:shd w:val="clear" w:color="auto" w:fill="FFFFFF"/>
        </w:rPr>
      </w:pPr>
      <w:r w:rsidRPr="00BD25B6">
        <w:rPr>
          <w:rFonts w:ascii="方正小标宋简体" w:eastAsia="方正小标宋简体" w:hAnsi="黑体" w:hint="eastAsia"/>
          <w:b/>
          <w:bCs/>
          <w:color w:val="262626"/>
          <w:sz w:val="36"/>
          <w:szCs w:val="36"/>
          <w:shd w:val="clear" w:color="auto" w:fill="FFFFFF"/>
        </w:rPr>
        <w:t>自然资源部办公厅关于印发《土地估价行业监督管理规范》的通知</w:t>
      </w:r>
    </w:p>
    <w:p w14:paraId="6EAED483" w14:textId="2EDEA431" w:rsidR="00CF1824" w:rsidRPr="00CF1824" w:rsidRDefault="00CF1824" w:rsidP="00CF1824">
      <w:pPr>
        <w:widowControl/>
        <w:spacing w:line="390" w:lineRule="atLeast"/>
        <w:jc w:val="center"/>
        <w:rPr>
          <w:rFonts w:ascii="黑体" w:eastAsia="黑体" w:hAnsi="黑体"/>
          <w:b/>
          <w:bCs/>
          <w:color w:val="262626"/>
          <w:sz w:val="35"/>
          <w:szCs w:val="35"/>
          <w:shd w:val="clear" w:color="auto" w:fill="FFFFFF"/>
        </w:rPr>
      </w:pPr>
      <w:r w:rsidRPr="00CF1824">
        <w:rPr>
          <w:rFonts w:ascii="仿宋_GB2312" w:eastAsia="仿宋_GB2312" w:hAnsi="微软雅黑" w:hint="eastAsia"/>
          <w:color w:val="333333"/>
          <w:sz w:val="28"/>
          <w:szCs w:val="28"/>
          <w:shd w:val="clear" w:color="auto" w:fill="FFFFFF"/>
        </w:rPr>
        <w:t>自然资办发〔2024〕54号</w:t>
      </w:r>
    </w:p>
    <w:p w14:paraId="2E5C881E" w14:textId="77777777" w:rsidR="0072624B" w:rsidRDefault="0072624B" w:rsidP="00CF1824">
      <w:pPr>
        <w:widowControl/>
        <w:spacing w:line="390" w:lineRule="atLeast"/>
        <w:rPr>
          <w:rFonts w:ascii="仿宋_GB2312" w:eastAsia="仿宋_GB2312" w:hAnsi="仿宋" w:cs="宋体"/>
          <w:color w:val="000000"/>
          <w:kern w:val="0"/>
          <w:sz w:val="32"/>
          <w:szCs w:val="32"/>
        </w:rPr>
      </w:pPr>
    </w:p>
    <w:p w14:paraId="0EE950AA" w14:textId="198C170A"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各省、自治区、直辖市自然资源主管部门，新疆生产建设兵团自然资源局：</w:t>
      </w:r>
    </w:p>
    <w:p w14:paraId="27C84DF2"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《土地估价行业监督管理规范》（以下简称《规范》）已经部审定，现予发布实施，并就有关事项通知如下。</w:t>
      </w:r>
    </w:p>
    <w:p w14:paraId="4A62FBA1" w14:textId="77777777" w:rsidR="00CF1824" w:rsidRPr="00CF1824" w:rsidRDefault="00CF1824" w:rsidP="00CF1824">
      <w:pPr>
        <w:widowControl/>
        <w:spacing w:line="390" w:lineRule="atLeast"/>
        <w:rPr>
          <w:rFonts w:ascii="方正小标宋简体" w:eastAsia="方正小标宋简体"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w:t>
      </w:r>
      <w:r w:rsidRPr="00CF1824">
        <w:rPr>
          <w:rFonts w:ascii="方正小标宋简体" w:eastAsia="方正小标宋简体" w:hAnsi="仿宋" w:cs="宋体" w:hint="eastAsia"/>
          <w:color w:val="000000"/>
          <w:kern w:val="0"/>
          <w:sz w:val="32"/>
          <w:szCs w:val="32"/>
        </w:rPr>
        <w:t>一、充分认识加强土地估价行业监管的重大意义</w:t>
      </w:r>
      <w:r w:rsidRPr="00CF1824">
        <w:rPr>
          <w:rFonts w:ascii="方正小标宋简体" w:eastAsia="方正小标宋简体" w:hAnsi="Calibri" w:cs="Calibri" w:hint="eastAsia"/>
          <w:color w:val="000000"/>
          <w:kern w:val="0"/>
          <w:sz w:val="32"/>
          <w:szCs w:val="32"/>
        </w:rPr>
        <w:t> </w:t>
      </w:r>
    </w:p>
    <w:p w14:paraId="525C2A9A"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行业监管是《资产评估法》赋予自然资源主管部门的法定职责。各省级自然资源主管部门要深入学习领会习近平总书记关于自然资源工作的重要论述精神，认真贯彻落实党的二十届三中全会决定要求，从构建高水平社会主义市场经济体制、深化生态文明体制改革、落实自然资源“两统一</w:t>
      </w:r>
      <w:proofErr w:type="gramStart"/>
      <w:r w:rsidRPr="00CF1824">
        <w:rPr>
          <w:rFonts w:ascii="仿宋_GB2312" w:eastAsia="仿宋_GB2312" w:hAnsi="仿宋" w:cs="宋体" w:hint="eastAsia"/>
          <w:color w:val="000000"/>
          <w:kern w:val="0"/>
          <w:sz w:val="32"/>
          <w:szCs w:val="32"/>
        </w:rPr>
        <w:t>”</w:t>
      </w:r>
      <w:proofErr w:type="gramEnd"/>
      <w:r w:rsidRPr="00CF1824">
        <w:rPr>
          <w:rFonts w:ascii="仿宋_GB2312" w:eastAsia="仿宋_GB2312" w:hAnsi="仿宋" w:cs="宋体" w:hint="eastAsia"/>
          <w:color w:val="000000"/>
          <w:kern w:val="0"/>
          <w:sz w:val="32"/>
          <w:szCs w:val="32"/>
        </w:rPr>
        <w:t>职责、防范化解重点领域风险的高度，充分认识加强土地估价行业监管的重大意义，认真组织做好《规范》的学习、宣传和培训，指导行业协会、土地估价机构和人员准确理解并严格执行《规范》。</w:t>
      </w:r>
    </w:p>
    <w:p w14:paraId="34DB2AFD" w14:textId="77777777" w:rsidR="00CF1824" w:rsidRPr="00CF1824" w:rsidRDefault="00CF1824" w:rsidP="00CF1824">
      <w:pPr>
        <w:widowControl/>
        <w:spacing w:line="390" w:lineRule="atLeast"/>
        <w:rPr>
          <w:rFonts w:ascii="方正小标宋简体" w:eastAsia="方正小标宋简体" w:hAnsi="仿宋" w:cs="宋体"/>
          <w:color w:val="000000"/>
          <w:kern w:val="0"/>
          <w:sz w:val="32"/>
          <w:szCs w:val="32"/>
        </w:rPr>
      </w:pPr>
      <w:r w:rsidRPr="00CF1824">
        <w:rPr>
          <w:rFonts w:ascii="方正小标宋简体" w:eastAsia="方正小标宋简体" w:hAnsi="仿宋" w:cs="宋体" w:hint="eastAsia"/>
          <w:color w:val="000000"/>
          <w:kern w:val="0"/>
          <w:sz w:val="32"/>
          <w:szCs w:val="32"/>
        </w:rPr>
        <w:t xml:space="preserve">　　二、认真履行加强土地估价行业监管职责</w:t>
      </w:r>
      <w:r w:rsidRPr="00CF1824">
        <w:rPr>
          <w:rFonts w:ascii="方正小标宋简体" w:eastAsia="方正小标宋简体" w:hAnsi="Calibri" w:cs="Calibri" w:hint="eastAsia"/>
          <w:color w:val="000000"/>
          <w:kern w:val="0"/>
          <w:sz w:val="32"/>
          <w:szCs w:val="32"/>
        </w:rPr>
        <w:t> </w:t>
      </w:r>
    </w:p>
    <w:p w14:paraId="570D0BF8"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各省级自然资源主管部门要坚持依法依规、客观公正、权责一致的原则，制定监管细则，明确职责分工，理清监管</w:t>
      </w:r>
      <w:r w:rsidRPr="00CF1824">
        <w:rPr>
          <w:rFonts w:ascii="仿宋_GB2312" w:eastAsia="仿宋_GB2312" w:hAnsi="仿宋" w:cs="宋体" w:hint="eastAsia"/>
          <w:color w:val="000000"/>
          <w:kern w:val="0"/>
          <w:sz w:val="32"/>
          <w:szCs w:val="32"/>
        </w:rPr>
        <w:lastRenderedPageBreak/>
        <w:t>边界，加强对省级及以下土地估价行业的监督管理。组织开展土地估价机构备案</w:t>
      </w:r>
      <w:proofErr w:type="gramStart"/>
      <w:r w:rsidRPr="00CF1824">
        <w:rPr>
          <w:rFonts w:ascii="仿宋_GB2312" w:eastAsia="仿宋_GB2312" w:hAnsi="仿宋" w:cs="宋体" w:hint="eastAsia"/>
          <w:color w:val="000000"/>
          <w:kern w:val="0"/>
          <w:sz w:val="32"/>
          <w:szCs w:val="32"/>
        </w:rPr>
        <w:t>函集中</w:t>
      </w:r>
      <w:proofErr w:type="gramEnd"/>
      <w:r w:rsidRPr="00CF1824">
        <w:rPr>
          <w:rFonts w:ascii="仿宋_GB2312" w:eastAsia="仿宋_GB2312" w:hAnsi="仿宋" w:cs="宋体" w:hint="eastAsia"/>
          <w:color w:val="000000"/>
          <w:kern w:val="0"/>
          <w:sz w:val="32"/>
          <w:szCs w:val="32"/>
        </w:rPr>
        <w:t>清理，严厉查处出具虚假报告的违法行为、以有偿提供咨询服务为名行土地估价之实的逃避监管行为，以及“恶性压价”“支付回扣”等不公平竞争行为。集中清理情况请于2025年6月30日前报部。</w:t>
      </w:r>
    </w:p>
    <w:p w14:paraId="2A90FDB0" w14:textId="77777777" w:rsidR="00CF1824" w:rsidRPr="00CF1824" w:rsidRDefault="00CF1824" w:rsidP="00CF1824">
      <w:pPr>
        <w:widowControl/>
        <w:spacing w:line="390" w:lineRule="atLeast"/>
        <w:rPr>
          <w:rFonts w:ascii="方正小标宋简体" w:eastAsia="方正小标宋简体"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w:t>
      </w:r>
      <w:r w:rsidRPr="00CF1824">
        <w:rPr>
          <w:rFonts w:ascii="方正小标宋简体" w:eastAsia="方正小标宋简体" w:hAnsi="仿宋" w:cs="宋体" w:hint="eastAsia"/>
          <w:color w:val="000000"/>
          <w:kern w:val="0"/>
          <w:sz w:val="32"/>
          <w:szCs w:val="32"/>
        </w:rPr>
        <w:t xml:space="preserve">　三、促进土地估价行业规范健康发展</w:t>
      </w:r>
      <w:r w:rsidRPr="00CF1824">
        <w:rPr>
          <w:rFonts w:ascii="方正小标宋简体" w:eastAsia="方正小标宋简体" w:hAnsi="Calibri" w:cs="Calibri" w:hint="eastAsia"/>
          <w:color w:val="000000"/>
          <w:kern w:val="0"/>
          <w:sz w:val="32"/>
          <w:szCs w:val="32"/>
        </w:rPr>
        <w:t> </w:t>
      </w:r>
    </w:p>
    <w:p w14:paraId="1761258D"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支持土地估价机构和人员独立、客观、公正开展土地估价活动，严禁对土地估价机构依法开展的业务进行限制，严禁对土地估价结果进行不当干预。支持土地估价行业协会加强自身建设，充分发挥行为引导、规则约束、权益维护作用，依章程对会员进行自律管理，共同促进土地估价行业规范健康发展。</w:t>
      </w:r>
    </w:p>
    <w:p w14:paraId="04EA592F" w14:textId="77777777" w:rsidR="00CF1824" w:rsidRPr="00CF1824" w:rsidRDefault="00CF1824" w:rsidP="00CF1824">
      <w:pPr>
        <w:widowControl/>
        <w:spacing w:line="390" w:lineRule="atLeast"/>
        <w:jc w:val="righ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自然资源部办公厅</w:t>
      </w:r>
    </w:p>
    <w:p w14:paraId="2D6C1413" w14:textId="77777777" w:rsidR="00CF1824" w:rsidRPr="00CF1824" w:rsidRDefault="00CF1824" w:rsidP="00CF1824">
      <w:pPr>
        <w:widowControl/>
        <w:spacing w:line="390" w:lineRule="atLeast"/>
        <w:jc w:val="righ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2024年12月2日</w:t>
      </w:r>
    </w:p>
    <w:p w14:paraId="264AF8FE"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w:t>
      </w:r>
    </w:p>
    <w:p w14:paraId="253EE4D1" w14:textId="222EE002" w:rsidR="00CF1824" w:rsidRPr="00CF1824" w:rsidRDefault="00CF1824" w:rsidP="00CF1824">
      <w:pPr>
        <w:widowControl/>
        <w:spacing w:line="390" w:lineRule="atLeast"/>
        <w:jc w:val="center"/>
        <w:rPr>
          <w:rFonts w:ascii="方正小标宋简体" w:eastAsia="方正小标宋简体" w:hAnsi="仿宋" w:cs="宋体"/>
          <w:color w:val="000000"/>
          <w:kern w:val="0"/>
          <w:sz w:val="32"/>
          <w:szCs w:val="32"/>
        </w:rPr>
      </w:pPr>
      <w:r w:rsidRPr="00CF1824">
        <w:rPr>
          <w:rFonts w:ascii="方正小标宋简体" w:eastAsia="方正小标宋简体" w:hAnsi="仿宋" w:cs="宋体" w:hint="eastAsia"/>
          <w:color w:val="000000"/>
          <w:kern w:val="0"/>
          <w:sz w:val="32"/>
          <w:szCs w:val="32"/>
        </w:rPr>
        <w:t>土地估价行业监督管理规范</w:t>
      </w:r>
    </w:p>
    <w:p w14:paraId="78DCF6C5"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为规范土地估价行为，加强土地估价行业监督管理，促进土地估价行业健康发展，根据《中华人民共和国资产评估法》《中华人民共和国土地管理法》《中华人民共和国城市房地产管理法》等法律法规和国务院关于房地产估价师职业资格改革要求，制定本规范。</w:t>
      </w:r>
    </w:p>
    <w:p w14:paraId="4FF3E365"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二、本规范所称土地估价，是指土地估价机构及其土地估价专业人员，根据委托对土地及其附着物、定着</w:t>
      </w:r>
      <w:proofErr w:type="gramStart"/>
      <w:r w:rsidRPr="00CF1824">
        <w:rPr>
          <w:rFonts w:ascii="仿宋_GB2312" w:eastAsia="仿宋_GB2312" w:hAnsi="仿宋" w:cs="宋体" w:hint="eastAsia"/>
          <w:color w:val="000000"/>
          <w:kern w:val="0"/>
          <w:sz w:val="32"/>
          <w:szCs w:val="32"/>
        </w:rPr>
        <w:t>物相关</w:t>
      </w:r>
      <w:proofErr w:type="gramEnd"/>
      <w:r w:rsidRPr="00CF1824">
        <w:rPr>
          <w:rFonts w:ascii="仿宋_GB2312" w:eastAsia="仿宋_GB2312" w:hAnsi="仿宋" w:cs="宋体" w:hint="eastAsia"/>
          <w:color w:val="000000"/>
          <w:kern w:val="0"/>
          <w:sz w:val="32"/>
          <w:szCs w:val="32"/>
        </w:rPr>
        <w:t>权利、权益的价格或者价值进行评定、估算，并出具土地估价报告的专业服务行为。</w:t>
      </w:r>
    </w:p>
    <w:p w14:paraId="5A676F09"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本规范所称土地估价机构，是指依法设立并从事土地估价活动的专业服务机构。</w:t>
      </w:r>
    </w:p>
    <w:p w14:paraId="4D1B81D6"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本规范所称土地估价专业人员，是指从事土地估价活动的土地估价师和国务院房地产估价师职业资格改革后的房地产估价师。土地估价专业人员从事土地估价业务，应当加入土地估价机构，并且只能在一个土地估价机构从事业务。</w:t>
      </w:r>
    </w:p>
    <w:p w14:paraId="3350D93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三、自然资源部和设区的市级以上地方自然资源主管部门依法对土地估价行业实施监督管理。</w:t>
      </w:r>
    </w:p>
    <w:p w14:paraId="3FA9F11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四、自然资源部负责全国土地估价行业监督管理，履行下列职责：</w:t>
      </w:r>
    </w:p>
    <w:p w14:paraId="7592DE96"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（一）制定土地估价行业监督管理制度和土地估价基本准则，监督管理土地估价行业；</w:t>
      </w:r>
    </w:p>
    <w:p w14:paraId="1E721B8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（二）建立全国土地估价监管平台，汇集土地估价机构、土地估价专业人员、土地估价报告和信用情况等信息；</w:t>
      </w:r>
    </w:p>
    <w:p w14:paraId="1A96C769"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（三）组织实施全国土地估价行业“双随机、</w:t>
      </w:r>
      <w:proofErr w:type="gramStart"/>
      <w:r w:rsidRPr="00CF1824">
        <w:rPr>
          <w:rFonts w:ascii="仿宋_GB2312" w:eastAsia="仿宋_GB2312" w:hAnsi="仿宋" w:cs="宋体" w:hint="eastAsia"/>
          <w:color w:val="000000"/>
          <w:kern w:val="0"/>
          <w:sz w:val="32"/>
          <w:szCs w:val="32"/>
        </w:rPr>
        <w:t>一</w:t>
      </w:r>
      <w:proofErr w:type="gramEnd"/>
      <w:r w:rsidRPr="00CF1824">
        <w:rPr>
          <w:rFonts w:ascii="仿宋_GB2312" w:eastAsia="仿宋_GB2312" w:hAnsi="仿宋" w:cs="宋体" w:hint="eastAsia"/>
          <w:color w:val="000000"/>
          <w:kern w:val="0"/>
          <w:sz w:val="32"/>
          <w:szCs w:val="32"/>
        </w:rPr>
        <w:t>公开”监督检查等监管事项；</w:t>
      </w:r>
    </w:p>
    <w:p w14:paraId="256CD7EB"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（四）支持全国性土地估价行业协会实施行业自律管理，接受国家机关的委托，提供公益性土地估价技术服务；</w:t>
      </w:r>
    </w:p>
    <w:p w14:paraId="5BA424DE"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（五）其他监督管理事项。</w:t>
      </w:r>
    </w:p>
    <w:p w14:paraId="432731F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五、省级自然资源主管部门负责本行政区域内土地估价行业监督管理，履行下列职责：</w:t>
      </w:r>
    </w:p>
    <w:p w14:paraId="51B497FD"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（一）制定本行政区域内土地估价行业监督管理细则，监督指导设区的市级自然资源主管部门的土地估价行业监督管理工作；</w:t>
      </w:r>
    </w:p>
    <w:p w14:paraId="183794C9"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（二）负责本行政区域内土地估价机构备案；</w:t>
      </w:r>
    </w:p>
    <w:p w14:paraId="2753AEA0"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（三）监督管理本行政区域内的土地估价行为，组织实施本行政区域内土地估价行业“双随机、</w:t>
      </w:r>
      <w:proofErr w:type="gramStart"/>
      <w:r w:rsidRPr="00CF1824">
        <w:rPr>
          <w:rFonts w:ascii="仿宋_GB2312" w:eastAsia="仿宋_GB2312" w:hAnsi="仿宋" w:cs="宋体" w:hint="eastAsia"/>
          <w:color w:val="000000"/>
          <w:kern w:val="0"/>
          <w:sz w:val="32"/>
          <w:szCs w:val="32"/>
        </w:rPr>
        <w:t>一</w:t>
      </w:r>
      <w:proofErr w:type="gramEnd"/>
      <w:r w:rsidRPr="00CF1824">
        <w:rPr>
          <w:rFonts w:ascii="仿宋_GB2312" w:eastAsia="仿宋_GB2312" w:hAnsi="仿宋" w:cs="宋体" w:hint="eastAsia"/>
          <w:color w:val="000000"/>
          <w:kern w:val="0"/>
          <w:sz w:val="32"/>
          <w:szCs w:val="32"/>
        </w:rPr>
        <w:t>公开”监督检查等监管事项。对监督检查发现的问题，以及上级部门交办或者投诉、举报发现的违法线索，及时调查处理；</w:t>
      </w:r>
    </w:p>
    <w:p w14:paraId="505EEE2A"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（四）监督指导本行政区域内土地估价行业协会履行职责，组织开展对本行政区域内土地估价行业协会的监督检查，对监督检查发现的问题和针对协会的投诉、举报，及时调查处理；</w:t>
      </w:r>
    </w:p>
    <w:p w14:paraId="64E3AA61"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（五）支持地方性土地估价行业协会接受国家机关的委托，提供公益性土地估价技术服务；</w:t>
      </w:r>
    </w:p>
    <w:p w14:paraId="0D0C4560"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（六）其他监督管理事项。</w:t>
      </w:r>
    </w:p>
    <w:p w14:paraId="2ACE2A3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设区的市级自然资源主管部门按照省级自然资源主管部门确定的职责分工，履行本行政区域内的土地估价行业监督管理职责。</w:t>
      </w:r>
    </w:p>
    <w:p w14:paraId="4235B474"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六、依法设立的土地估价机构应当自领取营业执照之日起30日内向其工商登记所在地的省级自然资源主管部门申请备案。</w:t>
      </w:r>
    </w:p>
    <w:p w14:paraId="21589C6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省级自然资源主管部门应当在收到备案申请后15个工作日内，对符合条件的土地估价机构予以备案。</w:t>
      </w:r>
    </w:p>
    <w:p w14:paraId="5F743810"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七、依法设立的土地估价机构的分支机构，应当自领取分支机构营业执照之日起30日内，到分支机构工商登记所在地的省级自然资源主管部门备案，如实填报有关信息，上传分支机构营业执照、在分支机构执业的土地估价专业人员资质及相关证明等材料电子扫描件。</w:t>
      </w:r>
    </w:p>
    <w:p w14:paraId="08979D3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备案于分支机构的土地估价专业人员，不计</w:t>
      </w:r>
      <w:proofErr w:type="gramStart"/>
      <w:r w:rsidRPr="00CF1824">
        <w:rPr>
          <w:rFonts w:ascii="仿宋_GB2312" w:eastAsia="仿宋_GB2312" w:hAnsi="仿宋" w:cs="宋体" w:hint="eastAsia"/>
          <w:color w:val="000000"/>
          <w:kern w:val="0"/>
          <w:sz w:val="32"/>
          <w:szCs w:val="32"/>
        </w:rPr>
        <w:t>入设立</w:t>
      </w:r>
      <w:proofErr w:type="gramEnd"/>
      <w:r w:rsidRPr="00CF1824">
        <w:rPr>
          <w:rFonts w:ascii="仿宋_GB2312" w:eastAsia="仿宋_GB2312" w:hAnsi="仿宋" w:cs="宋体" w:hint="eastAsia"/>
          <w:color w:val="000000"/>
          <w:kern w:val="0"/>
          <w:sz w:val="32"/>
          <w:szCs w:val="32"/>
        </w:rPr>
        <w:t>该分支机构的土地估价机构的评估专业人员人数。</w:t>
      </w:r>
    </w:p>
    <w:p w14:paraId="3B7669C5"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八、土地估价机构、分支机构的名称、法定代表人、组织形式等企业登记信息，以及土地估价专业人员等重大事项发生变动的，应当自变更之日起30日内向其工商登记所在地的省级自然资源主管部门申请变更备案。省级自然资源主管部门应当在收到变更备案信息后15个工作日内，对符合条件的土地估价机构予以备案。</w:t>
      </w:r>
    </w:p>
    <w:p w14:paraId="48C485E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土地估价机构、分支机构有下列情形之一的，省级自然资源主管部门应当向社会公告：</w:t>
      </w:r>
    </w:p>
    <w:p w14:paraId="3651D8DE"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（一）营业执照被注销或者吊销的；</w:t>
      </w:r>
    </w:p>
    <w:p w14:paraId="7CF9905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（二）不再符合法律法规规定的设立条件的；</w:t>
      </w:r>
    </w:p>
    <w:p w14:paraId="0D2355B1"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（三）自行申请撤销备案的；</w:t>
      </w:r>
    </w:p>
    <w:p w14:paraId="1F9B12FC"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（四）法律法规规定的其他情形。</w:t>
      </w:r>
    </w:p>
    <w:p w14:paraId="1B34236B"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九、省级自然资源主管部门应当及时将土地估价机构、分支机构设立及变更等情况通过全国土地估价监管平台向社会公布，接受社会监督。</w:t>
      </w:r>
    </w:p>
    <w:p w14:paraId="3A3F797E"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十、土地估价机构及其土地估价专业人员从事土地估价活动，应当坚持独立、客观、公正的原则，执行土地估价有关规程、规范，遵守土地估价行业执业准则。</w:t>
      </w:r>
    </w:p>
    <w:p w14:paraId="3024A46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土地估价机构及其土地估价专业人员依法从事土地估价活动，不受行政区域限制，不受任何组织或者个人干扰。</w:t>
      </w:r>
    </w:p>
    <w:p w14:paraId="08C3BDCA"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土地估价机构及其土地估价专业人员应当履行保密义务，对评估活动中知悉的国家秘密、工作秘密、商业秘密和个人隐私予以保密。</w:t>
      </w:r>
    </w:p>
    <w:p w14:paraId="5854B4F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十一、土地估价机构应当建立健全估价质量管理、执业风险防范等内部管理制度，对本机构土地估价专业人员遵守法律法规和估价规程规范的情况进行监督，并对其从业行为负责。</w:t>
      </w:r>
    </w:p>
    <w:p w14:paraId="44AF459E"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机构应当依法妥善保管土地估价档案资料，并根据需要如实提供，接受监督检查。鼓励有条件的土地估价机构建立电子档案。土地估价机构注销登记的，其土地估价档案资料保存期限及方式应当按照国家有关规定执行。</w:t>
      </w:r>
    </w:p>
    <w:p w14:paraId="130E88BB"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十二、土地估价机构接受委托，应当依法与委托人签订书面委托合同，约定双方的权利和义务，按市场公平原则约定并收取评估服务费用。委托合同应当载明委托人和估价机构的基本情况、估价对象的名称、范围、目的、基准时点等估价基本事项，以及委托人应提供的估价所需资料。</w:t>
      </w:r>
    </w:p>
    <w:p w14:paraId="2FA0289B"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经委托人书面同意，土地估价机构可以与其他土地估价机构合作完成估价业务。未经委托人书面同意，土地估价机构不得将受托的土地估价业务转由其他机构承担。</w:t>
      </w:r>
    </w:p>
    <w:p w14:paraId="2E427E67"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十三、土地估价机构出具土地估价报告，应当加盖土地估价机构公章，并有至少2名承办该业务的土地估价专业人员签名。</w:t>
      </w:r>
    </w:p>
    <w:p w14:paraId="47F802D2"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土地估价机构在向委托方提供土地估价报告前，应当进行土地估价报告初审、复审和终审三级内部审核程序并完成土地估价报告备案。提交给委托方的报告应当具有备案码。两家以上土地估价机构共同出具的估价报告，应当加盖各机构公章并分别完成备案。</w:t>
      </w:r>
    </w:p>
    <w:p w14:paraId="1090FE1F"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分支机构应当以设立该分支机构的土地估价机构的名义出具土地估价报告，并按要求完成备案。2名签名的土地估价专业人员中，应当至少有1名在分支机构备案的土地估价专业人员。</w:t>
      </w:r>
    </w:p>
    <w:p w14:paraId="257197D9"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委托人及相关权利人对土地估价报告有异议的，可以要求土地估价机构</w:t>
      </w:r>
      <w:proofErr w:type="gramStart"/>
      <w:r w:rsidRPr="00CF1824">
        <w:rPr>
          <w:rFonts w:ascii="仿宋_GB2312" w:eastAsia="仿宋_GB2312" w:hAnsi="仿宋" w:cs="宋体" w:hint="eastAsia"/>
          <w:color w:val="000000"/>
          <w:kern w:val="0"/>
          <w:sz w:val="32"/>
          <w:szCs w:val="32"/>
        </w:rPr>
        <w:t>作出</w:t>
      </w:r>
      <w:proofErr w:type="gramEnd"/>
      <w:r w:rsidRPr="00CF1824">
        <w:rPr>
          <w:rFonts w:ascii="仿宋_GB2312" w:eastAsia="仿宋_GB2312" w:hAnsi="仿宋" w:cs="宋体" w:hint="eastAsia"/>
          <w:color w:val="000000"/>
          <w:kern w:val="0"/>
          <w:sz w:val="32"/>
          <w:szCs w:val="32"/>
        </w:rPr>
        <w:t>说明。</w:t>
      </w:r>
    </w:p>
    <w:p w14:paraId="11DB163C"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十四、自然资源主管部门在对土地估价行业进行监督检查时，可以依法采取下列措施：</w:t>
      </w:r>
    </w:p>
    <w:p w14:paraId="1CF0AA54"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（一）要求被检查单位提供相关资格证书、内部管理制度、土地估价档案等文件资料，或者进入被检查单位现场检查；</w:t>
      </w:r>
    </w:p>
    <w:p w14:paraId="57C32AA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（二）要求被检查单位</w:t>
      </w:r>
      <w:proofErr w:type="gramStart"/>
      <w:r w:rsidRPr="00CF1824">
        <w:rPr>
          <w:rFonts w:ascii="仿宋_GB2312" w:eastAsia="仿宋_GB2312" w:hAnsi="仿宋" w:cs="宋体" w:hint="eastAsia"/>
          <w:color w:val="000000"/>
          <w:kern w:val="0"/>
          <w:sz w:val="32"/>
          <w:szCs w:val="32"/>
        </w:rPr>
        <w:t>作出</w:t>
      </w:r>
      <w:proofErr w:type="gramEnd"/>
      <w:r w:rsidRPr="00CF1824">
        <w:rPr>
          <w:rFonts w:ascii="仿宋_GB2312" w:eastAsia="仿宋_GB2312" w:hAnsi="仿宋" w:cs="宋体" w:hint="eastAsia"/>
          <w:color w:val="000000"/>
          <w:kern w:val="0"/>
          <w:sz w:val="32"/>
          <w:szCs w:val="32"/>
        </w:rPr>
        <w:t>说明，询问有关人员；</w:t>
      </w:r>
    </w:p>
    <w:p w14:paraId="75478C0C"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（三）对违反法律法规、本规范及土地估价规则规范的行为责令改正。</w:t>
      </w:r>
    </w:p>
    <w:p w14:paraId="54D4AA95"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十五、土地估价机构及其土地估价专业人员、土地估价行业协会违反法律法规规定的，由设区的市级以上自然资源主管部门按照职责分工，依法实施行政处罚，处罚情况通过全国土地估价监管平台向社会公开。</w:t>
      </w:r>
    </w:p>
    <w:p w14:paraId="7DA10AA4"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十六、依法设立的全国性土地估价行业协会负责实施全国土地估价行业的自律管理，履行下列职责：</w:t>
      </w:r>
    </w:p>
    <w:p w14:paraId="262220BA"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（一）制定会员自律管理办法，对会员实施自律管理；</w:t>
      </w:r>
    </w:p>
    <w:p w14:paraId="064E4FD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（二）依据土地估价基本准则制定土地估价执业准则和职业道德准则；</w:t>
      </w:r>
    </w:p>
    <w:p w14:paraId="0558F360"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（三）承担房地产估价师职业资格考试相关科目的考试大纲编写、命审题、阅卷等工作；</w:t>
      </w:r>
    </w:p>
    <w:p w14:paraId="407D5350"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（四）保障会员依法开展业务，维护会员合法权益，组织开展会员继续教育；</w:t>
      </w:r>
    </w:p>
    <w:p w14:paraId="22F1E8B3"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lastRenderedPageBreak/>
        <w:t xml:space="preserve">　　（五）规范会员从业行为，定期对会员出具的土地估价报告进行检查，实施自律奖惩，并将自律奖惩情况及时报告行业管理部门；</w:t>
      </w:r>
    </w:p>
    <w:p w14:paraId="3578DD31"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（六）受理对会员的投诉、举报，受理会员的申诉，调解会员执业纠纷；</w:t>
      </w:r>
    </w:p>
    <w:p w14:paraId="78CA632F"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（七）制定行业内信用承诺制度和评价标准，建立会员信用档案，将会员遵守法律法规和估价准则的情况计入信用档案，并向社会公开；</w:t>
      </w:r>
    </w:p>
    <w:p w14:paraId="074BFFBC"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（八）受理对土地估价报告提出的专业技术裁定，组织业内及相关行业专家开展专业咨询服务；</w:t>
      </w:r>
    </w:p>
    <w:p w14:paraId="099E73F1"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（九）法律法规和章程规定的其他职责。</w:t>
      </w:r>
    </w:p>
    <w:p w14:paraId="1ED29136"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各地根据需要设立地方性土地估价行业协会，负责本行政区域内土地估价行业的自律管理，接受全国性土地估价行业协会的业务指导。</w:t>
      </w:r>
    </w:p>
    <w:p w14:paraId="0F1981FD" w14:textId="77777777" w:rsidR="00CF1824" w:rsidRPr="00CF1824" w:rsidRDefault="00CF1824" w:rsidP="00CF1824">
      <w:pPr>
        <w:widowControl/>
        <w:spacing w:line="390" w:lineRule="atLeast"/>
        <w:rPr>
          <w:rFonts w:ascii="仿宋_GB2312" w:eastAsia="仿宋_GB2312" w:hAnsi="仿宋" w:cs="宋体"/>
          <w:color w:val="000000"/>
          <w:kern w:val="0"/>
          <w:sz w:val="32"/>
          <w:szCs w:val="32"/>
        </w:rPr>
      </w:pPr>
      <w:r w:rsidRPr="00CF1824">
        <w:rPr>
          <w:rFonts w:ascii="仿宋_GB2312" w:eastAsia="仿宋_GB2312" w:hAnsi="仿宋" w:cs="宋体" w:hint="eastAsia"/>
          <w:color w:val="000000"/>
          <w:kern w:val="0"/>
          <w:sz w:val="32"/>
          <w:szCs w:val="32"/>
        </w:rPr>
        <w:t xml:space="preserve">　　十七、委托人认为土地估价机构或者土地估价专业人员违法开展业务的，可以向有关自然资源主管部门或者行业协会投诉、举报，按照确定的职责分工，行为发生地的设区的市级以上自然资源主管部门或者行业协会应当及时调查处理并答复委托人。</w:t>
      </w:r>
    </w:p>
    <w:p w14:paraId="442EA234" w14:textId="6CB42948" w:rsidR="00E1706D" w:rsidRPr="00CF1824" w:rsidRDefault="00CF1824" w:rsidP="00CF1824">
      <w:pPr>
        <w:rPr>
          <w:rFonts w:ascii="仿宋_GB2312" w:eastAsia="仿宋_GB2312"/>
          <w:sz w:val="32"/>
          <w:szCs w:val="32"/>
        </w:rPr>
      </w:pPr>
      <w:r w:rsidRPr="00CF1824">
        <w:rPr>
          <w:rFonts w:ascii="仿宋_GB2312" w:eastAsia="仿宋_GB2312" w:hAnsi="仿宋" w:cs="宋体" w:hint="eastAsia"/>
          <w:color w:val="000000"/>
          <w:kern w:val="0"/>
          <w:sz w:val="32"/>
          <w:szCs w:val="32"/>
        </w:rPr>
        <w:t xml:space="preserve">　　十八、本规范自发布之日起实施。</w:t>
      </w:r>
    </w:p>
    <w:sectPr w:rsidR="00E1706D" w:rsidRPr="00CF1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D81A" w14:textId="77777777" w:rsidR="00776AFF" w:rsidRDefault="00776AFF" w:rsidP="002C2243">
      <w:r>
        <w:separator/>
      </w:r>
    </w:p>
  </w:endnote>
  <w:endnote w:type="continuationSeparator" w:id="0">
    <w:p w14:paraId="3D521B91" w14:textId="77777777" w:rsidR="00776AFF" w:rsidRDefault="00776AFF" w:rsidP="002C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1388" w14:textId="77777777" w:rsidR="00776AFF" w:rsidRDefault="00776AFF" w:rsidP="002C2243">
      <w:r>
        <w:separator/>
      </w:r>
    </w:p>
  </w:footnote>
  <w:footnote w:type="continuationSeparator" w:id="0">
    <w:p w14:paraId="3EED5916" w14:textId="77777777" w:rsidR="00776AFF" w:rsidRDefault="00776AFF" w:rsidP="002C2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EF"/>
    <w:rsid w:val="001053EF"/>
    <w:rsid w:val="002703D5"/>
    <w:rsid w:val="002C2243"/>
    <w:rsid w:val="0072624B"/>
    <w:rsid w:val="00776AFF"/>
    <w:rsid w:val="00923899"/>
    <w:rsid w:val="00B27E1D"/>
    <w:rsid w:val="00BD25B6"/>
    <w:rsid w:val="00CF1824"/>
    <w:rsid w:val="00E1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BEDB"/>
  <w15:chartTrackingRefBased/>
  <w15:docId w15:val="{B81B98A1-D7A3-4CB3-96EF-0C989035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8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1824"/>
    <w:rPr>
      <w:b/>
      <w:bCs/>
    </w:rPr>
  </w:style>
  <w:style w:type="paragraph" w:styleId="a5">
    <w:name w:val="header"/>
    <w:basedOn w:val="a"/>
    <w:link w:val="a6"/>
    <w:uiPriority w:val="99"/>
    <w:unhideWhenUsed/>
    <w:rsid w:val="002C22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C2243"/>
    <w:rPr>
      <w:sz w:val="18"/>
      <w:szCs w:val="18"/>
    </w:rPr>
  </w:style>
  <w:style w:type="paragraph" w:styleId="a7">
    <w:name w:val="footer"/>
    <w:basedOn w:val="a"/>
    <w:link w:val="a8"/>
    <w:uiPriority w:val="99"/>
    <w:unhideWhenUsed/>
    <w:rsid w:val="002C2243"/>
    <w:pPr>
      <w:tabs>
        <w:tab w:val="center" w:pos="4153"/>
        <w:tab w:val="right" w:pos="8306"/>
      </w:tabs>
      <w:snapToGrid w:val="0"/>
      <w:jc w:val="left"/>
    </w:pPr>
    <w:rPr>
      <w:sz w:val="18"/>
      <w:szCs w:val="18"/>
    </w:rPr>
  </w:style>
  <w:style w:type="character" w:customStyle="1" w:styleId="a8">
    <w:name w:val="页脚 字符"/>
    <w:basedOn w:val="a0"/>
    <w:link w:val="a7"/>
    <w:uiPriority w:val="99"/>
    <w:rsid w:val="002C2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3869">
      <w:bodyDiv w:val="1"/>
      <w:marLeft w:val="0"/>
      <w:marRight w:val="0"/>
      <w:marTop w:val="0"/>
      <w:marBottom w:val="0"/>
      <w:divBdr>
        <w:top w:val="none" w:sz="0" w:space="0" w:color="auto"/>
        <w:left w:val="none" w:sz="0" w:space="0" w:color="auto"/>
        <w:bottom w:val="none" w:sz="0" w:space="0" w:color="auto"/>
        <w:right w:val="none" w:sz="0" w:space="0" w:color="auto"/>
      </w:divBdr>
      <w:divsChild>
        <w:div w:id="914707901">
          <w:marLeft w:val="0"/>
          <w:marRight w:val="0"/>
          <w:marTop w:val="0"/>
          <w:marBottom w:val="0"/>
          <w:divBdr>
            <w:top w:val="none" w:sz="0" w:space="0" w:color="auto"/>
            <w:left w:val="none" w:sz="0" w:space="0" w:color="auto"/>
            <w:bottom w:val="none" w:sz="0" w:space="0" w:color="auto"/>
            <w:right w:val="none" w:sz="0" w:space="0" w:color="auto"/>
          </w:divBdr>
          <w:divsChild>
            <w:div w:id="3815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9581">
      <w:bodyDiv w:val="1"/>
      <w:marLeft w:val="0"/>
      <w:marRight w:val="0"/>
      <w:marTop w:val="0"/>
      <w:marBottom w:val="0"/>
      <w:divBdr>
        <w:top w:val="none" w:sz="0" w:space="0" w:color="auto"/>
        <w:left w:val="none" w:sz="0" w:space="0" w:color="auto"/>
        <w:bottom w:val="none" w:sz="0" w:space="0" w:color="auto"/>
        <w:right w:val="none" w:sz="0" w:space="0" w:color="auto"/>
      </w:divBdr>
    </w:div>
    <w:div w:id="816343026">
      <w:bodyDiv w:val="1"/>
      <w:marLeft w:val="0"/>
      <w:marRight w:val="0"/>
      <w:marTop w:val="0"/>
      <w:marBottom w:val="0"/>
      <w:divBdr>
        <w:top w:val="none" w:sz="0" w:space="0" w:color="auto"/>
        <w:left w:val="none" w:sz="0" w:space="0" w:color="auto"/>
        <w:bottom w:val="none" w:sz="0" w:space="0" w:color="auto"/>
        <w:right w:val="none" w:sz="0" w:space="0" w:color="auto"/>
      </w:divBdr>
      <w:divsChild>
        <w:div w:id="338046884">
          <w:marLeft w:val="0"/>
          <w:marRight w:val="0"/>
          <w:marTop w:val="300"/>
          <w:marBottom w:val="0"/>
          <w:divBdr>
            <w:top w:val="none" w:sz="0" w:space="0" w:color="auto"/>
            <w:left w:val="none" w:sz="0" w:space="0" w:color="auto"/>
            <w:bottom w:val="none" w:sz="0" w:space="0" w:color="auto"/>
            <w:right w:val="none" w:sz="0" w:space="0" w:color="auto"/>
          </w:divBdr>
        </w:div>
        <w:div w:id="1476335455">
          <w:marLeft w:val="0"/>
          <w:marRight w:val="0"/>
          <w:marTop w:val="0"/>
          <w:marBottom w:val="0"/>
          <w:divBdr>
            <w:top w:val="none" w:sz="0" w:space="0" w:color="auto"/>
            <w:left w:val="none" w:sz="0" w:space="0" w:color="auto"/>
            <w:bottom w:val="none" w:sz="0" w:space="0" w:color="auto"/>
            <w:right w:val="none" w:sz="0" w:space="0" w:color="auto"/>
          </w:divBdr>
          <w:divsChild>
            <w:div w:id="1332634578">
              <w:marLeft w:val="0"/>
              <w:marRight w:val="0"/>
              <w:marTop w:val="0"/>
              <w:marBottom w:val="0"/>
              <w:divBdr>
                <w:top w:val="none" w:sz="0" w:space="0" w:color="auto"/>
                <w:left w:val="none" w:sz="0" w:space="0" w:color="auto"/>
                <w:bottom w:val="none" w:sz="0" w:space="0" w:color="auto"/>
                <w:right w:val="none" w:sz="0" w:space="0" w:color="auto"/>
              </w:divBdr>
            </w:div>
            <w:div w:id="421411415">
              <w:marLeft w:val="0"/>
              <w:marRight w:val="0"/>
              <w:marTop w:val="0"/>
              <w:marBottom w:val="0"/>
              <w:divBdr>
                <w:top w:val="none" w:sz="0" w:space="0" w:color="auto"/>
                <w:left w:val="none" w:sz="0" w:space="0" w:color="auto"/>
                <w:bottom w:val="none" w:sz="0" w:space="0" w:color="auto"/>
                <w:right w:val="none" w:sz="0" w:space="0" w:color="auto"/>
              </w:divBdr>
            </w:div>
            <w:div w:id="1100446265">
              <w:marLeft w:val="0"/>
              <w:marRight w:val="0"/>
              <w:marTop w:val="0"/>
              <w:marBottom w:val="0"/>
              <w:divBdr>
                <w:top w:val="none" w:sz="0" w:space="0" w:color="auto"/>
                <w:left w:val="none" w:sz="0" w:space="0" w:color="auto"/>
                <w:bottom w:val="none" w:sz="0" w:space="0" w:color="auto"/>
                <w:right w:val="none" w:sz="0" w:space="0" w:color="auto"/>
              </w:divBdr>
            </w:div>
            <w:div w:id="137187127">
              <w:marLeft w:val="0"/>
              <w:marRight w:val="0"/>
              <w:marTop w:val="0"/>
              <w:marBottom w:val="0"/>
              <w:divBdr>
                <w:top w:val="none" w:sz="0" w:space="0" w:color="auto"/>
                <w:left w:val="none" w:sz="0" w:space="0" w:color="auto"/>
                <w:bottom w:val="none" w:sz="0" w:space="0" w:color="auto"/>
                <w:right w:val="none" w:sz="0" w:space="0" w:color="auto"/>
              </w:divBdr>
            </w:div>
            <w:div w:id="46490030">
              <w:marLeft w:val="0"/>
              <w:marRight w:val="0"/>
              <w:marTop w:val="0"/>
              <w:marBottom w:val="0"/>
              <w:divBdr>
                <w:top w:val="none" w:sz="0" w:space="0" w:color="auto"/>
                <w:left w:val="none" w:sz="0" w:space="0" w:color="auto"/>
                <w:bottom w:val="none" w:sz="0" w:space="0" w:color="auto"/>
                <w:right w:val="none" w:sz="0" w:space="0" w:color="auto"/>
              </w:divBdr>
            </w:div>
            <w:div w:id="1963609715">
              <w:marLeft w:val="0"/>
              <w:marRight w:val="0"/>
              <w:marTop w:val="0"/>
              <w:marBottom w:val="0"/>
              <w:divBdr>
                <w:top w:val="none" w:sz="0" w:space="0" w:color="auto"/>
                <w:left w:val="none" w:sz="0" w:space="0" w:color="auto"/>
                <w:bottom w:val="none" w:sz="0" w:space="0" w:color="auto"/>
                <w:right w:val="none" w:sz="0" w:space="0" w:color="auto"/>
              </w:divBdr>
            </w:div>
            <w:div w:id="512375927">
              <w:marLeft w:val="0"/>
              <w:marRight w:val="0"/>
              <w:marTop w:val="0"/>
              <w:marBottom w:val="0"/>
              <w:divBdr>
                <w:top w:val="none" w:sz="0" w:space="0" w:color="auto"/>
                <w:left w:val="none" w:sz="0" w:space="0" w:color="auto"/>
                <w:bottom w:val="none" w:sz="0" w:space="0" w:color="auto"/>
                <w:right w:val="none" w:sz="0" w:space="0" w:color="auto"/>
              </w:divBdr>
            </w:div>
            <w:div w:id="822241531">
              <w:marLeft w:val="0"/>
              <w:marRight w:val="0"/>
              <w:marTop w:val="0"/>
              <w:marBottom w:val="0"/>
              <w:divBdr>
                <w:top w:val="none" w:sz="0" w:space="0" w:color="auto"/>
                <w:left w:val="none" w:sz="0" w:space="0" w:color="auto"/>
                <w:bottom w:val="none" w:sz="0" w:space="0" w:color="auto"/>
                <w:right w:val="none" w:sz="0" w:space="0" w:color="auto"/>
              </w:divBdr>
            </w:div>
            <w:div w:id="156265373">
              <w:marLeft w:val="0"/>
              <w:marRight w:val="0"/>
              <w:marTop w:val="0"/>
              <w:marBottom w:val="0"/>
              <w:divBdr>
                <w:top w:val="none" w:sz="0" w:space="0" w:color="auto"/>
                <w:left w:val="none" w:sz="0" w:space="0" w:color="auto"/>
                <w:bottom w:val="none" w:sz="0" w:space="0" w:color="auto"/>
                <w:right w:val="none" w:sz="0" w:space="0" w:color="auto"/>
              </w:divBdr>
            </w:div>
            <w:div w:id="177427565">
              <w:marLeft w:val="0"/>
              <w:marRight w:val="0"/>
              <w:marTop w:val="0"/>
              <w:marBottom w:val="0"/>
              <w:divBdr>
                <w:top w:val="none" w:sz="0" w:space="0" w:color="auto"/>
                <w:left w:val="none" w:sz="0" w:space="0" w:color="auto"/>
                <w:bottom w:val="none" w:sz="0" w:space="0" w:color="auto"/>
                <w:right w:val="none" w:sz="0" w:space="0" w:color="auto"/>
              </w:divBdr>
            </w:div>
            <w:div w:id="1765148894">
              <w:marLeft w:val="0"/>
              <w:marRight w:val="0"/>
              <w:marTop w:val="0"/>
              <w:marBottom w:val="0"/>
              <w:divBdr>
                <w:top w:val="none" w:sz="0" w:space="0" w:color="auto"/>
                <w:left w:val="none" w:sz="0" w:space="0" w:color="auto"/>
                <w:bottom w:val="none" w:sz="0" w:space="0" w:color="auto"/>
                <w:right w:val="none" w:sz="0" w:space="0" w:color="auto"/>
              </w:divBdr>
            </w:div>
            <w:div w:id="873811527">
              <w:marLeft w:val="0"/>
              <w:marRight w:val="0"/>
              <w:marTop w:val="0"/>
              <w:marBottom w:val="0"/>
              <w:divBdr>
                <w:top w:val="none" w:sz="0" w:space="0" w:color="auto"/>
                <w:left w:val="none" w:sz="0" w:space="0" w:color="auto"/>
                <w:bottom w:val="none" w:sz="0" w:space="0" w:color="auto"/>
                <w:right w:val="none" w:sz="0" w:space="0" w:color="auto"/>
              </w:divBdr>
            </w:div>
            <w:div w:id="230510415">
              <w:marLeft w:val="0"/>
              <w:marRight w:val="0"/>
              <w:marTop w:val="0"/>
              <w:marBottom w:val="0"/>
              <w:divBdr>
                <w:top w:val="none" w:sz="0" w:space="0" w:color="auto"/>
                <w:left w:val="none" w:sz="0" w:space="0" w:color="auto"/>
                <w:bottom w:val="none" w:sz="0" w:space="0" w:color="auto"/>
                <w:right w:val="none" w:sz="0" w:space="0" w:color="auto"/>
              </w:divBdr>
            </w:div>
            <w:div w:id="775369276">
              <w:marLeft w:val="0"/>
              <w:marRight w:val="0"/>
              <w:marTop w:val="0"/>
              <w:marBottom w:val="0"/>
              <w:divBdr>
                <w:top w:val="none" w:sz="0" w:space="0" w:color="auto"/>
                <w:left w:val="none" w:sz="0" w:space="0" w:color="auto"/>
                <w:bottom w:val="none" w:sz="0" w:space="0" w:color="auto"/>
                <w:right w:val="none" w:sz="0" w:space="0" w:color="auto"/>
              </w:divBdr>
            </w:div>
            <w:div w:id="843125640">
              <w:marLeft w:val="0"/>
              <w:marRight w:val="0"/>
              <w:marTop w:val="0"/>
              <w:marBottom w:val="0"/>
              <w:divBdr>
                <w:top w:val="none" w:sz="0" w:space="0" w:color="auto"/>
                <w:left w:val="none" w:sz="0" w:space="0" w:color="auto"/>
                <w:bottom w:val="none" w:sz="0" w:space="0" w:color="auto"/>
                <w:right w:val="none" w:sz="0" w:space="0" w:color="auto"/>
              </w:divBdr>
            </w:div>
            <w:div w:id="1190493031">
              <w:marLeft w:val="0"/>
              <w:marRight w:val="0"/>
              <w:marTop w:val="0"/>
              <w:marBottom w:val="0"/>
              <w:divBdr>
                <w:top w:val="none" w:sz="0" w:space="0" w:color="auto"/>
                <w:left w:val="none" w:sz="0" w:space="0" w:color="auto"/>
                <w:bottom w:val="none" w:sz="0" w:space="0" w:color="auto"/>
                <w:right w:val="none" w:sz="0" w:space="0" w:color="auto"/>
              </w:divBdr>
            </w:div>
            <w:div w:id="1562326989">
              <w:marLeft w:val="0"/>
              <w:marRight w:val="0"/>
              <w:marTop w:val="0"/>
              <w:marBottom w:val="0"/>
              <w:divBdr>
                <w:top w:val="none" w:sz="0" w:space="0" w:color="auto"/>
                <w:left w:val="none" w:sz="0" w:space="0" w:color="auto"/>
                <w:bottom w:val="none" w:sz="0" w:space="0" w:color="auto"/>
                <w:right w:val="none" w:sz="0" w:space="0" w:color="auto"/>
              </w:divBdr>
            </w:div>
            <w:div w:id="1469933714">
              <w:marLeft w:val="0"/>
              <w:marRight w:val="0"/>
              <w:marTop w:val="0"/>
              <w:marBottom w:val="0"/>
              <w:divBdr>
                <w:top w:val="none" w:sz="0" w:space="0" w:color="auto"/>
                <w:left w:val="none" w:sz="0" w:space="0" w:color="auto"/>
                <w:bottom w:val="none" w:sz="0" w:space="0" w:color="auto"/>
                <w:right w:val="none" w:sz="0" w:space="0" w:color="auto"/>
              </w:divBdr>
            </w:div>
            <w:div w:id="1071806918">
              <w:marLeft w:val="0"/>
              <w:marRight w:val="0"/>
              <w:marTop w:val="0"/>
              <w:marBottom w:val="0"/>
              <w:divBdr>
                <w:top w:val="none" w:sz="0" w:space="0" w:color="auto"/>
                <w:left w:val="none" w:sz="0" w:space="0" w:color="auto"/>
                <w:bottom w:val="none" w:sz="0" w:space="0" w:color="auto"/>
                <w:right w:val="none" w:sz="0" w:space="0" w:color="auto"/>
              </w:divBdr>
            </w:div>
            <w:div w:id="1361586829">
              <w:marLeft w:val="0"/>
              <w:marRight w:val="0"/>
              <w:marTop w:val="0"/>
              <w:marBottom w:val="0"/>
              <w:divBdr>
                <w:top w:val="none" w:sz="0" w:space="0" w:color="auto"/>
                <w:left w:val="none" w:sz="0" w:space="0" w:color="auto"/>
                <w:bottom w:val="none" w:sz="0" w:space="0" w:color="auto"/>
                <w:right w:val="none" w:sz="0" w:space="0" w:color="auto"/>
              </w:divBdr>
            </w:div>
            <w:div w:id="1796410609">
              <w:marLeft w:val="0"/>
              <w:marRight w:val="0"/>
              <w:marTop w:val="0"/>
              <w:marBottom w:val="0"/>
              <w:divBdr>
                <w:top w:val="none" w:sz="0" w:space="0" w:color="auto"/>
                <w:left w:val="none" w:sz="0" w:space="0" w:color="auto"/>
                <w:bottom w:val="none" w:sz="0" w:space="0" w:color="auto"/>
                <w:right w:val="none" w:sz="0" w:space="0" w:color="auto"/>
              </w:divBdr>
            </w:div>
            <w:div w:id="278679854">
              <w:marLeft w:val="0"/>
              <w:marRight w:val="0"/>
              <w:marTop w:val="0"/>
              <w:marBottom w:val="0"/>
              <w:divBdr>
                <w:top w:val="none" w:sz="0" w:space="0" w:color="auto"/>
                <w:left w:val="none" w:sz="0" w:space="0" w:color="auto"/>
                <w:bottom w:val="none" w:sz="0" w:space="0" w:color="auto"/>
                <w:right w:val="none" w:sz="0" w:space="0" w:color="auto"/>
              </w:divBdr>
            </w:div>
            <w:div w:id="53430077">
              <w:marLeft w:val="0"/>
              <w:marRight w:val="0"/>
              <w:marTop w:val="0"/>
              <w:marBottom w:val="0"/>
              <w:divBdr>
                <w:top w:val="none" w:sz="0" w:space="0" w:color="auto"/>
                <w:left w:val="none" w:sz="0" w:space="0" w:color="auto"/>
                <w:bottom w:val="none" w:sz="0" w:space="0" w:color="auto"/>
                <w:right w:val="none" w:sz="0" w:space="0" w:color="auto"/>
              </w:divBdr>
            </w:div>
            <w:div w:id="135729527">
              <w:marLeft w:val="0"/>
              <w:marRight w:val="0"/>
              <w:marTop w:val="0"/>
              <w:marBottom w:val="0"/>
              <w:divBdr>
                <w:top w:val="none" w:sz="0" w:space="0" w:color="auto"/>
                <w:left w:val="none" w:sz="0" w:space="0" w:color="auto"/>
                <w:bottom w:val="none" w:sz="0" w:space="0" w:color="auto"/>
                <w:right w:val="none" w:sz="0" w:space="0" w:color="auto"/>
              </w:divBdr>
            </w:div>
            <w:div w:id="108864431">
              <w:marLeft w:val="0"/>
              <w:marRight w:val="0"/>
              <w:marTop w:val="0"/>
              <w:marBottom w:val="0"/>
              <w:divBdr>
                <w:top w:val="none" w:sz="0" w:space="0" w:color="auto"/>
                <w:left w:val="none" w:sz="0" w:space="0" w:color="auto"/>
                <w:bottom w:val="none" w:sz="0" w:space="0" w:color="auto"/>
                <w:right w:val="none" w:sz="0" w:space="0" w:color="auto"/>
              </w:divBdr>
            </w:div>
            <w:div w:id="205217776">
              <w:marLeft w:val="0"/>
              <w:marRight w:val="0"/>
              <w:marTop w:val="0"/>
              <w:marBottom w:val="0"/>
              <w:divBdr>
                <w:top w:val="none" w:sz="0" w:space="0" w:color="auto"/>
                <w:left w:val="none" w:sz="0" w:space="0" w:color="auto"/>
                <w:bottom w:val="none" w:sz="0" w:space="0" w:color="auto"/>
                <w:right w:val="none" w:sz="0" w:space="0" w:color="auto"/>
              </w:divBdr>
            </w:div>
            <w:div w:id="789594635">
              <w:marLeft w:val="0"/>
              <w:marRight w:val="0"/>
              <w:marTop w:val="0"/>
              <w:marBottom w:val="0"/>
              <w:divBdr>
                <w:top w:val="none" w:sz="0" w:space="0" w:color="auto"/>
                <w:left w:val="none" w:sz="0" w:space="0" w:color="auto"/>
                <w:bottom w:val="none" w:sz="0" w:space="0" w:color="auto"/>
                <w:right w:val="none" w:sz="0" w:space="0" w:color="auto"/>
              </w:divBdr>
            </w:div>
            <w:div w:id="1058284116">
              <w:marLeft w:val="0"/>
              <w:marRight w:val="0"/>
              <w:marTop w:val="0"/>
              <w:marBottom w:val="0"/>
              <w:divBdr>
                <w:top w:val="none" w:sz="0" w:space="0" w:color="auto"/>
                <w:left w:val="none" w:sz="0" w:space="0" w:color="auto"/>
                <w:bottom w:val="none" w:sz="0" w:space="0" w:color="auto"/>
                <w:right w:val="none" w:sz="0" w:space="0" w:color="auto"/>
              </w:divBdr>
            </w:div>
            <w:div w:id="2081172776">
              <w:marLeft w:val="0"/>
              <w:marRight w:val="0"/>
              <w:marTop w:val="0"/>
              <w:marBottom w:val="0"/>
              <w:divBdr>
                <w:top w:val="none" w:sz="0" w:space="0" w:color="auto"/>
                <w:left w:val="none" w:sz="0" w:space="0" w:color="auto"/>
                <w:bottom w:val="none" w:sz="0" w:space="0" w:color="auto"/>
                <w:right w:val="none" w:sz="0" w:space="0" w:color="auto"/>
              </w:divBdr>
            </w:div>
            <w:div w:id="1934698902">
              <w:marLeft w:val="0"/>
              <w:marRight w:val="0"/>
              <w:marTop w:val="0"/>
              <w:marBottom w:val="0"/>
              <w:divBdr>
                <w:top w:val="none" w:sz="0" w:space="0" w:color="auto"/>
                <w:left w:val="none" w:sz="0" w:space="0" w:color="auto"/>
                <w:bottom w:val="none" w:sz="0" w:space="0" w:color="auto"/>
                <w:right w:val="none" w:sz="0" w:space="0" w:color="auto"/>
              </w:divBdr>
            </w:div>
            <w:div w:id="1895702788">
              <w:marLeft w:val="0"/>
              <w:marRight w:val="0"/>
              <w:marTop w:val="0"/>
              <w:marBottom w:val="0"/>
              <w:divBdr>
                <w:top w:val="none" w:sz="0" w:space="0" w:color="auto"/>
                <w:left w:val="none" w:sz="0" w:space="0" w:color="auto"/>
                <w:bottom w:val="none" w:sz="0" w:space="0" w:color="auto"/>
                <w:right w:val="none" w:sz="0" w:space="0" w:color="auto"/>
              </w:divBdr>
            </w:div>
            <w:div w:id="531918029">
              <w:marLeft w:val="0"/>
              <w:marRight w:val="0"/>
              <w:marTop w:val="0"/>
              <w:marBottom w:val="0"/>
              <w:divBdr>
                <w:top w:val="none" w:sz="0" w:space="0" w:color="auto"/>
                <w:left w:val="none" w:sz="0" w:space="0" w:color="auto"/>
                <w:bottom w:val="none" w:sz="0" w:space="0" w:color="auto"/>
                <w:right w:val="none" w:sz="0" w:space="0" w:color="auto"/>
              </w:divBdr>
            </w:div>
            <w:div w:id="590242145">
              <w:marLeft w:val="0"/>
              <w:marRight w:val="0"/>
              <w:marTop w:val="0"/>
              <w:marBottom w:val="0"/>
              <w:divBdr>
                <w:top w:val="none" w:sz="0" w:space="0" w:color="auto"/>
                <w:left w:val="none" w:sz="0" w:space="0" w:color="auto"/>
                <w:bottom w:val="none" w:sz="0" w:space="0" w:color="auto"/>
                <w:right w:val="none" w:sz="0" w:space="0" w:color="auto"/>
              </w:divBdr>
            </w:div>
            <w:div w:id="2106685328">
              <w:marLeft w:val="0"/>
              <w:marRight w:val="0"/>
              <w:marTop w:val="0"/>
              <w:marBottom w:val="0"/>
              <w:divBdr>
                <w:top w:val="none" w:sz="0" w:space="0" w:color="auto"/>
                <w:left w:val="none" w:sz="0" w:space="0" w:color="auto"/>
                <w:bottom w:val="none" w:sz="0" w:space="0" w:color="auto"/>
                <w:right w:val="none" w:sz="0" w:space="0" w:color="auto"/>
              </w:divBdr>
            </w:div>
            <w:div w:id="1752695737">
              <w:marLeft w:val="0"/>
              <w:marRight w:val="0"/>
              <w:marTop w:val="0"/>
              <w:marBottom w:val="0"/>
              <w:divBdr>
                <w:top w:val="none" w:sz="0" w:space="0" w:color="auto"/>
                <w:left w:val="none" w:sz="0" w:space="0" w:color="auto"/>
                <w:bottom w:val="none" w:sz="0" w:space="0" w:color="auto"/>
                <w:right w:val="none" w:sz="0" w:space="0" w:color="auto"/>
              </w:divBdr>
            </w:div>
            <w:div w:id="1189903821">
              <w:marLeft w:val="0"/>
              <w:marRight w:val="0"/>
              <w:marTop w:val="0"/>
              <w:marBottom w:val="0"/>
              <w:divBdr>
                <w:top w:val="none" w:sz="0" w:space="0" w:color="auto"/>
                <w:left w:val="none" w:sz="0" w:space="0" w:color="auto"/>
                <w:bottom w:val="none" w:sz="0" w:space="0" w:color="auto"/>
                <w:right w:val="none" w:sz="0" w:space="0" w:color="auto"/>
              </w:divBdr>
            </w:div>
            <w:div w:id="1601454703">
              <w:marLeft w:val="0"/>
              <w:marRight w:val="0"/>
              <w:marTop w:val="0"/>
              <w:marBottom w:val="0"/>
              <w:divBdr>
                <w:top w:val="none" w:sz="0" w:space="0" w:color="auto"/>
                <w:left w:val="none" w:sz="0" w:space="0" w:color="auto"/>
                <w:bottom w:val="none" w:sz="0" w:space="0" w:color="auto"/>
                <w:right w:val="none" w:sz="0" w:space="0" w:color="auto"/>
              </w:divBdr>
            </w:div>
            <w:div w:id="708606104">
              <w:marLeft w:val="0"/>
              <w:marRight w:val="0"/>
              <w:marTop w:val="0"/>
              <w:marBottom w:val="0"/>
              <w:divBdr>
                <w:top w:val="none" w:sz="0" w:space="0" w:color="auto"/>
                <w:left w:val="none" w:sz="0" w:space="0" w:color="auto"/>
                <w:bottom w:val="none" w:sz="0" w:space="0" w:color="auto"/>
                <w:right w:val="none" w:sz="0" w:space="0" w:color="auto"/>
              </w:divBdr>
            </w:div>
            <w:div w:id="2146389582">
              <w:marLeft w:val="0"/>
              <w:marRight w:val="0"/>
              <w:marTop w:val="0"/>
              <w:marBottom w:val="0"/>
              <w:divBdr>
                <w:top w:val="none" w:sz="0" w:space="0" w:color="auto"/>
                <w:left w:val="none" w:sz="0" w:space="0" w:color="auto"/>
                <w:bottom w:val="none" w:sz="0" w:space="0" w:color="auto"/>
                <w:right w:val="none" w:sz="0" w:space="0" w:color="auto"/>
              </w:divBdr>
            </w:div>
            <w:div w:id="843858234">
              <w:marLeft w:val="0"/>
              <w:marRight w:val="0"/>
              <w:marTop w:val="0"/>
              <w:marBottom w:val="0"/>
              <w:divBdr>
                <w:top w:val="none" w:sz="0" w:space="0" w:color="auto"/>
                <w:left w:val="none" w:sz="0" w:space="0" w:color="auto"/>
                <w:bottom w:val="none" w:sz="0" w:space="0" w:color="auto"/>
                <w:right w:val="none" w:sz="0" w:space="0" w:color="auto"/>
              </w:divBdr>
            </w:div>
            <w:div w:id="1553731252">
              <w:marLeft w:val="0"/>
              <w:marRight w:val="0"/>
              <w:marTop w:val="0"/>
              <w:marBottom w:val="0"/>
              <w:divBdr>
                <w:top w:val="none" w:sz="0" w:space="0" w:color="auto"/>
                <w:left w:val="none" w:sz="0" w:space="0" w:color="auto"/>
                <w:bottom w:val="none" w:sz="0" w:space="0" w:color="auto"/>
                <w:right w:val="none" w:sz="0" w:space="0" w:color="auto"/>
              </w:divBdr>
            </w:div>
            <w:div w:id="694110508">
              <w:marLeft w:val="0"/>
              <w:marRight w:val="0"/>
              <w:marTop w:val="0"/>
              <w:marBottom w:val="0"/>
              <w:divBdr>
                <w:top w:val="none" w:sz="0" w:space="0" w:color="auto"/>
                <w:left w:val="none" w:sz="0" w:space="0" w:color="auto"/>
                <w:bottom w:val="none" w:sz="0" w:space="0" w:color="auto"/>
                <w:right w:val="none" w:sz="0" w:space="0" w:color="auto"/>
              </w:divBdr>
            </w:div>
            <w:div w:id="1241409198">
              <w:marLeft w:val="0"/>
              <w:marRight w:val="0"/>
              <w:marTop w:val="0"/>
              <w:marBottom w:val="0"/>
              <w:divBdr>
                <w:top w:val="none" w:sz="0" w:space="0" w:color="auto"/>
                <w:left w:val="none" w:sz="0" w:space="0" w:color="auto"/>
                <w:bottom w:val="none" w:sz="0" w:space="0" w:color="auto"/>
                <w:right w:val="none" w:sz="0" w:space="0" w:color="auto"/>
              </w:divBdr>
            </w:div>
            <w:div w:id="1021860522">
              <w:marLeft w:val="0"/>
              <w:marRight w:val="0"/>
              <w:marTop w:val="0"/>
              <w:marBottom w:val="0"/>
              <w:divBdr>
                <w:top w:val="none" w:sz="0" w:space="0" w:color="auto"/>
                <w:left w:val="none" w:sz="0" w:space="0" w:color="auto"/>
                <w:bottom w:val="none" w:sz="0" w:space="0" w:color="auto"/>
                <w:right w:val="none" w:sz="0" w:space="0" w:color="auto"/>
              </w:divBdr>
            </w:div>
            <w:div w:id="1634598992">
              <w:marLeft w:val="0"/>
              <w:marRight w:val="0"/>
              <w:marTop w:val="0"/>
              <w:marBottom w:val="0"/>
              <w:divBdr>
                <w:top w:val="none" w:sz="0" w:space="0" w:color="auto"/>
                <w:left w:val="none" w:sz="0" w:space="0" w:color="auto"/>
                <w:bottom w:val="none" w:sz="0" w:space="0" w:color="auto"/>
                <w:right w:val="none" w:sz="0" w:space="0" w:color="auto"/>
              </w:divBdr>
            </w:div>
            <w:div w:id="218983445">
              <w:marLeft w:val="0"/>
              <w:marRight w:val="0"/>
              <w:marTop w:val="0"/>
              <w:marBottom w:val="0"/>
              <w:divBdr>
                <w:top w:val="none" w:sz="0" w:space="0" w:color="auto"/>
                <w:left w:val="none" w:sz="0" w:space="0" w:color="auto"/>
                <w:bottom w:val="none" w:sz="0" w:space="0" w:color="auto"/>
                <w:right w:val="none" w:sz="0" w:space="0" w:color="auto"/>
              </w:divBdr>
            </w:div>
            <w:div w:id="235827631">
              <w:marLeft w:val="0"/>
              <w:marRight w:val="0"/>
              <w:marTop w:val="0"/>
              <w:marBottom w:val="0"/>
              <w:divBdr>
                <w:top w:val="none" w:sz="0" w:space="0" w:color="auto"/>
                <w:left w:val="none" w:sz="0" w:space="0" w:color="auto"/>
                <w:bottom w:val="none" w:sz="0" w:space="0" w:color="auto"/>
                <w:right w:val="none" w:sz="0" w:space="0" w:color="auto"/>
              </w:divBdr>
            </w:div>
            <w:div w:id="1957827369">
              <w:marLeft w:val="0"/>
              <w:marRight w:val="0"/>
              <w:marTop w:val="0"/>
              <w:marBottom w:val="0"/>
              <w:divBdr>
                <w:top w:val="none" w:sz="0" w:space="0" w:color="auto"/>
                <w:left w:val="none" w:sz="0" w:space="0" w:color="auto"/>
                <w:bottom w:val="none" w:sz="0" w:space="0" w:color="auto"/>
                <w:right w:val="none" w:sz="0" w:space="0" w:color="auto"/>
              </w:divBdr>
            </w:div>
            <w:div w:id="269896651">
              <w:marLeft w:val="0"/>
              <w:marRight w:val="0"/>
              <w:marTop w:val="0"/>
              <w:marBottom w:val="0"/>
              <w:divBdr>
                <w:top w:val="none" w:sz="0" w:space="0" w:color="auto"/>
                <w:left w:val="none" w:sz="0" w:space="0" w:color="auto"/>
                <w:bottom w:val="none" w:sz="0" w:space="0" w:color="auto"/>
                <w:right w:val="none" w:sz="0" w:space="0" w:color="auto"/>
              </w:divBdr>
            </w:div>
            <w:div w:id="980423414">
              <w:marLeft w:val="0"/>
              <w:marRight w:val="0"/>
              <w:marTop w:val="0"/>
              <w:marBottom w:val="0"/>
              <w:divBdr>
                <w:top w:val="none" w:sz="0" w:space="0" w:color="auto"/>
                <w:left w:val="none" w:sz="0" w:space="0" w:color="auto"/>
                <w:bottom w:val="none" w:sz="0" w:space="0" w:color="auto"/>
                <w:right w:val="none" w:sz="0" w:space="0" w:color="auto"/>
              </w:divBdr>
            </w:div>
            <w:div w:id="2022276707">
              <w:marLeft w:val="0"/>
              <w:marRight w:val="0"/>
              <w:marTop w:val="0"/>
              <w:marBottom w:val="0"/>
              <w:divBdr>
                <w:top w:val="none" w:sz="0" w:space="0" w:color="auto"/>
                <w:left w:val="none" w:sz="0" w:space="0" w:color="auto"/>
                <w:bottom w:val="none" w:sz="0" w:space="0" w:color="auto"/>
                <w:right w:val="none" w:sz="0" w:space="0" w:color="auto"/>
              </w:divBdr>
            </w:div>
            <w:div w:id="1142503595">
              <w:marLeft w:val="0"/>
              <w:marRight w:val="0"/>
              <w:marTop w:val="0"/>
              <w:marBottom w:val="0"/>
              <w:divBdr>
                <w:top w:val="none" w:sz="0" w:space="0" w:color="auto"/>
                <w:left w:val="none" w:sz="0" w:space="0" w:color="auto"/>
                <w:bottom w:val="none" w:sz="0" w:space="0" w:color="auto"/>
                <w:right w:val="none" w:sz="0" w:space="0" w:color="auto"/>
              </w:divBdr>
            </w:div>
            <w:div w:id="219441003">
              <w:marLeft w:val="0"/>
              <w:marRight w:val="0"/>
              <w:marTop w:val="0"/>
              <w:marBottom w:val="0"/>
              <w:divBdr>
                <w:top w:val="none" w:sz="0" w:space="0" w:color="auto"/>
                <w:left w:val="none" w:sz="0" w:space="0" w:color="auto"/>
                <w:bottom w:val="none" w:sz="0" w:space="0" w:color="auto"/>
                <w:right w:val="none" w:sz="0" w:space="0" w:color="auto"/>
              </w:divBdr>
            </w:div>
            <w:div w:id="177085228">
              <w:marLeft w:val="0"/>
              <w:marRight w:val="0"/>
              <w:marTop w:val="0"/>
              <w:marBottom w:val="0"/>
              <w:divBdr>
                <w:top w:val="none" w:sz="0" w:space="0" w:color="auto"/>
                <w:left w:val="none" w:sz="0" w:space="0" w:color="auto"/>
                <w:bottom w:val="none" w:sz="0" w:space="0" w:color="auto"/>
                <w:right w:val="none" w:sz="0" w:space="0" w:color="auto"/>
              </w:divBdr>
            </w:div>
            <w:div w:id="1947809442">
              <w:marLeft w:val="0"/>
              <w:marRight w:val="0"/>
              <w:marTop w:val="0"/>
              <w:marBottom w:val="0"/>
              <w:divBdr>
                <w:top w:val="none" w:sz="0" w:space="0" w:color="auto"/>
                <w:left w:val="none" w:sz="0" w:space="0" w:color="auto"/>
                <w:bottom w:val="none" w:sz="0" w:space="0" w:color="auto"/>
                <w:right w:val="none" w:sz="0" w:space="0" w:color="auto"/>
              </w:divBdr>
            </w:div>
            <w:div w:id="1854345985">
              <w:marLeft w:val="0"/>
              <w:marRight w:val="0"/>
              <w:marTop w:val="0"/>
              <w:marBottom w:val="0"/>
              <w:divBdr>
                <w:top w:val="none" w:sz="0" w:space="0" w:color="auto"/>
                <w:left w:val="none" w:sz="0" w:space="0" w:color="auto"/>
                <w:bottom w:val="none" w:sz="0" w:space="0" w:color="auto"/>
                <w:right w:val="none" w:sz="0" w:space="0" w:color="auto"/>
              </w:divBdr>
            </w:div>
            <w:div w:id="291718543">
              <w:marLeft w:val="0"/>
              <w:marRight w:val="0"/>
              <w:marTop w:val="0"/>
              <w:marBottom w:val="0"/>
              <w:divBdr>
                <w:top w:val="none" w:sz="0" w:space="0" w:color="auto"/>
                <w:left w:val="none" w:sz="0" w:space="0" w:color="auto"/>
                <w:bottom w:val="none" w:sz="0" w:space="0" w:color="auto"/>
                <w:right w:val="none" w:sz="0" w:space="0" w:color="auto"/>
              </w:divBdr>
            </w:div>
            <w:div w:id="485241455">
              <w:marLeft w:val="0"/>
              <w:marRight w:val="0"/>
              <w:marTop w:val="0"/>
              <w:marBottom w:val="0"/>
              <w:divBdr>
                <w:top w:val="none" w:sz="0" w:space="0" w:color="auto"/>
                <w:left w:val="none" w:sz="0" w:space="0" w:color="auto"/>
                <w:bottom w:val="none" w:sz="0" w:space="0" w:color="auto"/>
                <w:right w:val="none" w:sz="0" w:space="0" w:color="auto"/>
              </w:divBdr>
            </w:div>
            <w:div w:id="1865750821">
              <w:marLeft w:val="0"/>
              <w:marRight w:val="0"/>
              <w:marTop w:val="0"/>
              <w:marBottom w:val="0"/>
              <w:divBdr>
                <w:top w:val="none" w:sz="0" w:space="0" w:color="auto"/>
                <w:left w:val="none" w:sz="0" w:space="0" w:color="auto"/>
                <w:bottom w:val="none" w:sz="0" w:space="0" w:color="auto"/>
                <w:right w:val="none" w:sz="0" w:space="0" w:color="auto"/>
              </w:divBdr>
            </w:div>
            <w:div w:id="605575712">
              <w:marLeft w:val="0"/>
              <w:marRight w:val="0"/>
              <w:marTop w:val="0"/>
              <w:marBottom w:val="0"/>
              <w:divBdr>
                <w:top w:val="none" w:sz="0" w:space="0" w:color="auto"/>
                <w:left w:val="none" w:sz="0" w:space="0" w:color="auto"/>
                <w:bottom w:val="none" w:sz="0" w:space="0" w:color="auto"/>
                <w:right w:val="none" w:sz="0" w:space="0" w:color="auto"/>
              </w:divBdr>
            </w:div>
            <w:div w:id="413354829">
              <w:marLeft w:val="0"/>
              <w:marRight w:val="0"/>
              <w:marTop w:val="0"/>
              <w:marBottom w:val="0"/>
              <w:divBdr>
                <w:top w:val="none" w:sz="0" w:space="0" w:color="auto"/>
                <w:left w:val="none" w:sz="0" w:space="0" w:color="auto"/>
                <w:bottom w:val="none" w:sz="0" w:space="0" w:color="auto"/>
                <w:right w:val="none" w:sz="0" w:space="0" w:color="auto"/>
              </w:divBdr>
            </w:div>
            <w:div w:id="1437600222">
              <w:marLeft w:val="0"/>
              <w:marRight w:val="0"/>
              <w:marTop w:val="0"/>
              <w:marBottom w:val="0"/>
              <w:divBdr>
                <w:top w:val="none" w:sz="0" w:space="0" w:color="auto"/>
                <w:left w:val="none" w:sz="0" w:space="0" w:color="auto"/>
                <w:bottom w:val="none" w:sz="0" w:space="0" w:color="auto"/>
                <w:right w:val="none" w:sz="0" w:space="0" w:color="auto"/>
              </w:divBdr>
            </w:div>
            <w:div w:id="584532118">
              <w:marLeft w:val="0"/>
              <w:marRight w:val="0"/>
              <w:marTop w:val="0"/>
              <w:marBottom w:val="0"/>
              <w:divBdr>
                <w:top w:val="none" w:sz="0" w:space="0" w:color="auto"/>
                <w:left w:val="none" w:sz="0" w:space="0" w:color="auto"/>
                <w:bottom w:val="none" w:sz="0" w:space="0" w:color="auto"/>
                <w:right w:val="none" w:sz="0" w:space="0" w:color="auto"/>
              </w:divBdr>
            </w:div>
            <w:div w:id="1475365667">
              <w:marLeft w:val="0"/>
              <w:marRight w:val="0"/>
              <w:marTop w:val="0"/>
              <w:marBottom w:val="0"/>
              <w:divBdr>
                <w:top w:val="none" w:sz="0" w:space="0" w:color="auto"/>
                <w:left w:val="none" w:sz="0" w:space="0" w:color="auto"/>
                <w:bottom w:val="none" w:sz="0" w:space="0" w:color="auto"/>
                <w:right w:val="none" w:sz="0" w:space="0" w:color="auto"/>
              </w:divBdr>
            </w:div>
            <w:div w:id="243416274">
              <w:marLeft w:val="0"/>
              <w:marRight w:val="0"/>
              <w:marTop w:val="0"/>
              <w:marBottom w:val="0"/>
              <w:divBdr>
                <w:top w:val="none" w:sz="0" w:space="0" w:color="auto"/>
                <w:left w:val="none" w:sz="0" w:space="0" w:color="auto"/>
                <w:bottom w:val="none" w:sz="0" w:space="0" w:color="auto"/>
                <w:right w:val="none" w:sz="0" w:space="0" w:color="auto"/>
              </w:divBdr>
            </w:div>
            <w:div w:id="1330645301">
              <w:marLeft w:val="0"/>
              <w:marRight w:val="0"/>
              <w:marTop w:val="0"/>
              <w:marBottom w:val="0"/>
              <w:divBdr>
                <w:top w:val="none" w:sz="0" w:space="0" w:color="auto"/>
                <w:left w:val="none" w:sz="0" w:space="0" w:color="auto"/>
                <w:bottom w:val="none" w:sz="0" w:space="0" w:color="auto"/>
                <w:right w:val="none" w:sz="0" w:space="0" w:color="auto"/>
              </w:divBdr>
            </w:div>
            <w:div w:id="1092504535">
              <w:marLeft w:val="0"/>
              <w:marRight w:val="0"/>
              <w:marTop w:val="0"/>
              <w:marBottom w:val="0"/>
              <w:divBdr>
                <w:top w:val="none" w:sz="0" w:space="0" w:color="auto"/>
                <w:left w:val="none" w:sz="0" w:space="0" w:color="auto"/>
                <w:bottom w:val="none" w:sz="0" w:space="0" w:color="auto"/>
                <w:right w:val="none" w:sz="0" w:space="0" w:color="auto"/>
              </w:divBdr>
            </w:div>
            <w:div w:id="270862327">
              <w:marLeft w:val="0"/>
              <w:marRight w:val="0"/>
              <w:marTop w:val="0"/>
              <w:marBottom w:val="0"/>
              <w:divBdr>
                <w:top w:val="none" w:sz="0" w:space="0" w:color="auto"/>
                <w:left w:val="none" w:sz="0" w:space="0" w:color="auto"/>
                <w:bottom w:val="none" w:sz="0" w:space="0" w:color="auto"/>
                <w:right w:val="none" w:sz="0" w:space="0" w:color="auto"/>
              </w:divBdr>
            </w:div>
            <w:div w:id="195391355">
              <w:marLeft w:val="0"/>
              <w:marRight w:val="0"/>
              <w:marTop w:val="0"/>
              <w:marBottom w:val="0"/>
              <w:divBdr>
                <w:top w:val="none" w:sz="0" w:space="0" w:color="auto"/>
                <w:left w:val="none" w:sz="0" w:space="0" w:color="auto"/>
                <w:bottom w:val="none" w:sz="0" w:space="0" w:color="auto"/>
                <w:right w:val="none" w:sz="0" w:space="0" w:color="auto"/>
              </w:divBdr>
            </w:div>
            <w:div w:id="1993366936">
              <w:marLeft w:val="0"/>
              <w:marRight w:val="0"/>
              <w:marTop w:val="0"/>
              <w:marBottom w:val="0"/>
              <w:divBdr>
                <w:top w:val="none" w:sz="0" w:space="0" w:color="auto"/>
                <w:left w:val="none" w:sz="0" w:space="0" w:color="auto"/>
                <w:bottom w:val="none" w:sz="0" w:space="0" w:color="auto"/>
                <w:right w:val="none" w:sz="0" w:space="0" w:color="auto"/>
              </w:divBdr>
            </w:div>
            <w:div w:id="922102105">
              <w:marLeft w:val="0"/>
              <w:marRight w:val="0"/>
              <w:marTop w:val="0"/>
              <w:marBottom w:val="0"/>
              <w:divBdr>
                <w:top w:val="none" w:sz="0" w:space="0" w:color="auto"/>
                <w:left w:val="none" w:sz="0" w:space="0" w:color="auto"/>
                <w:bottom w:val="none" w:sz="0" w:space="0" w:color="auto"/>
                <w:right w:val="none" w:sz="0" w:space="0" w:color="auto"/>
              </w:divBdr>
            </w:div>
            <w:div w:id="1357347650">
              <w:marLeft w:val="0"/>
              <w:marRight w:val="0"/>
              <w:marTop w:val="0"/>
              <w:marBottom w:val="0"/>
              <w:divBdr>
                <w:top w:val="none" w:sz="0" w:space="0" w:color="auto"/>
                <w:left w:val="none" w:sz="0" w:space="0" w:color="auto"/>
                <w:bottom w:val="none" w:sz="0" w:space="0" w:color="auto"/>
                <w:right w:val="none" w:sz="0" w:space="0" w:color="auto"/>
              </w:divBdr>
            </w:div>
            <w:div w:id="1204445132">
              <w:marLeft w:val="0"/>
              <w:marRight w:val="0"/>
              <w:marTop w:val="0"/>
              <w:marBottom w:val="0"/>
              <w:divBdr>
                <w:top w:val="none" w:sz="0" w:space="0" w:color="auto"/>
                <w:left w:val="none" w:sz="0" w:space="0" w:color="auto"/>
                <w:bottom w:val="none" w:sz="0" w:space="0" w:color="auto"/>
                <w:right w:val="none" w:sz="0" w:space="0" w:color="auto"/>
              </w:divBdr>
            </w:div>
            <w:div w:id="690958318">
              <w:marLeft w:val="0"/>
              <w:marRight w:val="0"/>
              <w:marTop w:val="0"/>
              <w:marBottom w:val="0"/>
              <w:divBdr>
                <w:top w:val="none" w:sz="0" w:space="0" w:color="auto"/>
                <w:left w:val="none" w:sz="0" w:space="0" w:color="auto"/>
                <w:bottom w:val="none" w:sz="0" w:space="0" w:color="auto"/>
                <w:right w:val="none" w:sz="0" w:space="0" w:color="auto"/>
              </w:divBdr>
            </w:div>
            <w:div w:id="1619801626">
              <w:marLeft w:val="0"/>
              <w:marRight w:val="0"/>
              <w:marTop w:val="0"/>
              <w:marBottom w:val="0"/>
              <w:divBdr>
                <w:top w:val="none" w:sz="0" w:space="0" w:color="auto"/>
                <w:left w:val="none" w:sz="0" w:space="0" w:color="auto"/>
                <w:bottom w:val="none" w:sz="0" w:space="0" w:color="auto"/>
                <w:right w:val="none" w:sz="0" w:space="0" w:color="auto"/>
              </w:divBdr>
            </w:div>
            <w:div w:id="336269475">
              <w:marLeft w:val="0"/>
              <w:marRight w:val="0"/>
              <w:marTop w:val="0"/>
              <w:marBottom w:val="0"/>
              <w:divBdr>
                <w:top w:val="none" w:sz="0" w:space="0" w:color="auto"/>
                <w:left w:val="none" w:sz="0" w:space="0" w:color="auto"/>
                <w:bottom w:val="none" w:sz="0" w:space="0" w:color="auto"/>
                <w:right w:val="none" w:sz="0" w:space="0" w:color="auto"/>
              </w:divBdr>
            </w:div>
            <w:div w:id="1467889966">
              <w:marLeft w:val="0"/>
              <w:marRight w:val="0"/>
              <w:marTop w:val="0"/>
              <w:marBottom w:val="0"/>
              <w:divBdr>
                <w:top w:val="none" w:sz="0" w:space="0" w:color="auto"/>
                <w:left w:val="none" w:sz="0" w:space="0" w:color="auto"/>
                <w:bottom w:val="none" w:sz="0" w:space="0" w:color="auto"/>
                <w:right w:val="none" w:sz="0" w:space="0" w:color="auto"/>
              </w:divBdr>
            </w:div>
            <w:div w:id="714159698">
              <w:marLeft w:val="0"/>
              <w:marRight w:val="0"/>
              <w:marTop w:val="0"/>
              <w:marBottom w:val="0"/>
              <w:divBdr>
                <w:top w:val="none" w:sz="0" w:space="0" w:color="auto"/>
                <w:left w:val="none" w:sz="0" w:space="0" w:color="auto"/>
                <w:bottom w:val="none" w:sz="0" w:space="0" w:color="auto"/>
                <w:right w:val="none" w:sz="0" w:space="0" w:color="auto"/>
              </w:divBdr>
            </w:div>
            <w:div w:id="2007904506">
              <w:marLeft w:val="0"/>
              <w:marRight w:val="0"/>
              <w:marTop w:val="0"/>
              <w:marBottom w:val="0"/>
              <w:divBdr>
                <w:top w:val="none" w:sz="0" w:space="0" w:color="auto"/>
                <w:left w:val="none" w:sz="0" w:space="0" w:color="auto"/>
                <w:bottom w:val="none" w:sz="0" w:space="0" w:color="auto"/>
                <w:right w:val="none" w:sz="0" w:space="0" w:color="auto"/>
              </w:divBdr>
            </w:div>
            <w:div w:id="2133746545">
              <w:marLeft w:val="0"/>
              <w:marRight w:val="0"/>
              <w:marTop w:val="0"/>
              <w:marBottom w:val="0"/>
              <w:divBdr>
                <w:top w:val="none" w:sz="0" w:space="0" w:color="auto"/>
                <w:left w:val="none" w:sz="0" w:space="0" w:color="auto"/>
                <w:bottom w:val="none" w:sz="0" w:space="0" w:color="auto"/>
                <w:right w:val="none" w:sz="0" w:space="0" w:color="auto"/>
              </w:divBdr>
            </w:div>
            <w:div w:id="2110347041">
              <w:marLeft w:val="0"/>
              <w:marRight w:val="0"/>
              <w:marTop w:val="0"/>
              <w:marBottom w:val="0"/>
              <w:divBdr>
                <w:top w:val="none" w:sz="0" w:space="0" w:color="auto"/>
                <w:left w:val="none" w:sz="0" w:space="0" w:color="auto"/>
                <w:bottom w:val="none" w:sz="0" w:space="0" w:color="auto"/>
                <w:right w:val="none" w:sz="0" w:space="0" w:color="auto"/>
              </w:divBdr>
            </w:div>
            <w:div w:id="762266297">
              <w:marLeft w:val="0"/>
              <w:marRight w:val="0"/>
              <w:marTop w:val="0"/>
              <w:marBottom w:val="0"/>
              <w:divBdr>
                <w:top w:val="none" w:sz="0" w:space="0" w:color="auto"/>
                <w:left w:val="none" w:sz="0" w:space="0" w:color="auto"/>
                <w:bottom w:val="none" w:sz="0" w:space="0" w:color="auto"/>
                <w:right w:val="none" w:sz="0" w:space="0" w:color="auto"/>
              </w:divBdr>
            </w:div>
            <w:div w:id="1324548351">
              <w:marLeft w:val="0"/>
              <w:marRight w:val="0"/>
              <w:marTop w:val="0"/>
              <w:marBottom w:val="0"/>
              <w:divBdr>
                <w:top w:val="none" w:sz="0" w:space="0" w:color="auto"/>
                <w:left w:val="none" w:sz="0" w:space="0" w:color="auto"/>
                <w:bottom w:val="none" w:sz="0" w:space="0" w:color="auto"/>
                <w:right w:val="none" w:sz="0" w:space="0" w:color="auto"/>
              </w:divBdr>
            </w:div>
            <w:div w:id="834415970">
              <w:marLeft w:val="0"/>
              <w:marRight w:val="0"/>
              <w:marTop w:val="0"/>
              <w:marBottom w:val="0"/>
              <w:divBdr>
                <w:top w:val="none" w:sz="0" w:space="0" w:color="auto"/>
                <w:left w:val="none" w:sz="0" w:space="0" w:color="auto"/>
                <w:bottom w:val="none" w:sz="0" w:space="0" w:color="auto"/>
                <w:right w:val="none" w:sz="0" w:space="0" w:color="auto"/>
              </w:divBdr>
            </w:div>
            <w:div w:id="358894680">
              <w:marLeft w:val="0"/>
              <w:marRight w:val="0"/>
              <w:marTop w:val="0"/>
              <w:marBottom w:val="0"/>
              <w:divBdr>
                <w:top w:val="none" w:sz="0" w:space="0" w:color="auto"/>
                <w:left w:val="none" w:sz="0" w:space="0" w:color="auto"/>
                <w:bottom w:val="none" w:sz="0" w:space="0" w:color="auto"/>
                <w:right w:val="none" w:sz="0" w:space="0" w:color="auto"/>
              </w:divBdr>
            </w:div>
            <w:div w:id="1654987892">
              <w:marLeft w:val="0"/>
              <w:marRight w:val="0"/>
              <w:marTop w:val="0"/>
              <w:marBottom w:val="0"/>
              <w:divBdr>
                <w:top w:val="none" w:sz="0" w:space="0" w:color="auto"/>
                <w:left w:val="none" w:sz="0" w:space="0" w:color="auto"/>
                <w:bottom w:val="none" w:sz="0" w:space="0" w:color="auto"/>
                <w:right w:val="none" w:sz="0" w:space="0" w:color="auto"/>
              </w:divBdr>
            </w:div>
            <w:div w:id="366031723">
              <w:marLeft w:val="0"/>
              <w:marRight w:val="0"/>
              <w:marTop w:val="0"/>
              <w:marBottom w:val="0"/>
              <w:divBdr>
                <w:top w:val="none" w:sz="0" w:space="0" w:color="auto"/>
                <w:left w:val="none" w:sz="0" w:space="0" w:color="auto"/>
                <w:bottom w:val="none" w:sz="0" w:space="0" w:color="auto"/>
                <w:right w:val="none" w:sz="0" w:space="0" w:color="auto"/>
              </w:divBdr>
            </w:div>
            <w:div w:id="472410993">
              <w:marLeft w:val="0"/>
              <w:marRight w:val="0"/>
              <w:marTop w:val="0"/>
              <w:marBottom w:val="0"/>
              <w:divBdr>
                <w:top w:val="none" w:sz="0" w:space="0" w:color="auto"/>
                <w:left w:val="none" w:sz="0" w:space="0" w:color="auto"/>
                <w:bottom w:val="none" w:sz="0" w:space="0" w:color="auto"/>
                <w:right w:val="none" w:sz="0" w:space="0" w:color="auto"/>
              </w:divBdr>
            </w:div>
            <w:div w:id="48187637">
              <w:marLeft w:val="0"/>
              <w:marRight w:val="0"/>
              <w:marTop w:val="0"/>
              <w:marBottom w:val="0"/>
              <w:divBdr>
                <w:top w:val="none" w:sz="0" w:space="0" w:color="auto"/>
                <w:left w:val="none" w:sz="0" w:space="0" w:color="auto"/>
                <w:bottom w:val="none" w:sz="0" w:space="0" w:color="auto"/>
                <w:right w:val="none" w:sz="0" w:space="0" w:color="auto"/>
              </w:divBdr>
            </w:div>
            <w:div w:id="2093963333">
              <w:marLeft w:val="0"/>
              <w:marRight w:val="0"/>
              <w:marTop w:val="0"/>
              <w:marBottom w:val="0"/>
              <w:divBdr>
                <w:top w:val="none" w:sz="0" w:space="0" w:color="auto"/>
                <w:left w:val="none" w:sz="0" w:space="0" w:color="auto"/>
                <w:bottom w:val="none" w:sz="0" w:space="0" w:color="auto"/>
                <w:right w:val="none" w:sz="0" w:space="0" w:color="auto"/>
              </w:divBdr>
            </w:div>
            <w:div w:id="1954433114">
              <w:marLeft w:val="0"/>
              <w:marRight w:val="0"/>
              <w:marTop w:val="0"/>
              <w:marBottom w:val="0"/>
              <w:divBdr>
                <w:top w:val="none" w:sz="0" w:space="0" w:color="auto"/>
                <w:left w:val="none" w:sz="0" w:space="0" w:color="auto"/>
                <w:bottom w:val="none" w:sz="0" w:space="0" w:color="auto"/>
                <w:right w:val="none" w:sz="0" w:space="0" w:color="auto"/>
              </w:divBdr>
            </w:div>
            <w:div w:id="806238993">
              <w:marLeft w:val="0"/>
              <w:marRight w:val="0"/>
              <w:marTop w:val="0"/>
              <w:marBottom w:val="0"/>
              <w:divBdr>
                <w:top w:val="none" w:sz="0" w:space="0" w:color="auto"/>
                <w:left w:val="none" w:sz="0" w:space="0" w:color="auto"/>
                <w:bottom w:val="none" w:sz="0" w:space="0" w:color="auto"/>
                <w:right w:val="none" w:sz="0" w:space="0" w:color="auto"/>
              </w:divBdr>
            </w:div>
            <w:div w:id="633171936">
              <w:marLeft w:val="0"/>
              <w:marRight w:val="0"/>
              <w:marTop w:val="0"/>
              <w:marBottom w:val="0"/>
              <w:divBdr>
                <w:top w:val="none" w:sz="0" w:space="0" w:color="auto"/>
                <w:left w:val="none" w:sz="0" w:space="0" w:color="auto"/>
                <w:bottom w:val="none" w:sz="0" w:space="0" w:color="auto"/>
                <w:right w:val="none" w:sz="0" w:space="0" w:color="auto"/>
              </w:divBdr>
            </w:div>
            <w:div w:id="95441663">
              <w:marLeft w:val="0"/>
              <w:marRight w:val="0"/>
              <w:marTop w:val="0"/>
              <w:marBottom w:val="0"/>
              <w:divBdr>
                <w:top w:val="none" w:sz="0" w:space="0" w:color="auto"/>
                <w:left w:val="none" w:sz="0" w:space="0" w:color="auto"/>
                <w:bottom w:val="none" w:sz="0" w:space="0" w:color="auto"/>
                <w:right w:val="none" w:sz="0" w:space="0" w:color="auto"/>
              </w:divBdr>
            </w:div>
            <w:div w:id="803888253">
              <w:marLeft w:val="0"/>
              <w:marRight w:val="0"/>
              <w:marTop w:val="0"/>
              <w:marBottom w:val="0"/>
              <w:divBdr>
                <w:top w:val="none" w:sz="0" w:space="0" w:color="auto"/>
                <w:left w:val="none" w:sz="0" w:space="0" w:color="auto"/>
                <w:bottom w:val="none" w:sz="0" w:space="0" w:color="auto"/>
                <w:right w:val="none" w:sz="0" w:space="0" w:color="auto"/>
              </w:divBdr>
            </w:div>
            <w:div w:id="1250190765">
              <w:marLeft w:val="0"/>
              <w:marRight w:val="0"/>
              <w:marTop w:val="0"/>
              <w:marBottom w:val="0"/>
              <w:divBdr>
                <w:top w:val="none" w:sz="0" w:space="0" w:color="auto"/>
                <w:left w:val="none" w:sz="0" w:space="0" w:color="auto"/>
                <w:bottom w:val="none" w:sz="0" w:space="0" w:color="auto"/>
                <w:right w:val="none" w:sz="0" w:space="0" w:color="auto"/>
              </w:divBdr>
            </w:div>
            <w:div w:id="964584970">
              <w:marLeft w:val="0"/>
              <w:marRight w:val="0"/>
              <w:marTop w:val="0"/>
              <w:marBottom w:val="0"/>
              <w:divBdr>
                <w:top w:val="none" w:sz="0" w:space="0" w:color="auto"/>
                <w:left w:val="none" w:sz="0" w:space="0" w:color="auto"/>
                <w:bottom w:val="none" w:sz="0" w:space="0" w:color="auto"/>
                <w:right w:val="none" w:sz="0" w:space="0" w:color="auto"/>
              </w:divBdr>
            </w:div>
            <w:div w:id="1028336080">
              <w:marLeft w:val="0"/>
              <w:marRight w:val="0"/>
              <w:marTop w:val="0"/>
              <w:marBottom w:val="0"/>
              <w:divBdr>
                <w:top w:val="none" w:sz="0" w:space="0" w:color="auto"/>
                <w:left w:val="none" w:sz="0" w:space="0" w:color="auto"/>
                <w:bottom w:val="none" w:sz="0" w:space="0" w:color="auto"/>
                <w:right w:val="none" w:sz="0" w:space="0" w:color="auto"/>
              </w:divBdr>
            </w:div>
            <w:div w:id="611859048">
              <w:marLeft w:val="0"/>
              <w:marRight w:val="0"/>
              <w:marTop w:val="0"/>
              <w:marBottom w:val="0"/>
              <w:divBdr>
                <w:top w:val="none" w:sz="0" w:space="0" w:color="auto"/>
                <w:left w:val="none" w:sz="0" w:space="0" w:color="auto"/>
                <w:bottom w:val="none" w:sz="0" w:space="0" w:color="auto"/>
                <w:right w:val="none" w:sz="0" w:space="0" w:color="auto"/>
              </w:divBdr>
            </w:div>
            <w:div w:id="1040277975">
              <w:marLeft w:val="0"/>
              <w:marRight w:val="0"/>
              <w:marTop w:val="0"/>
              <w:marBottom w:val="0"/>
              <w:divBdr>
                <w:top w:val="none" w:sz="0" w:space="0" w:color="auto"/>
                <w:left w:val="none" w:sz="0" w:space="0" w:color="auto"/>
                <w:bottom w:val="none" w:sz="0" w:space="0" w:color="auto"/>
                <w:right w:val="none" w:sz="0" w:space="0" w:color="auto"/>
              </w:divBdr>
            </w:div>
            <w:div w:id="675889257">
              <w:marLeft w:val="0"/>
              <w:marRight w:val="0"/>
              <w:marTop w:val="0"/>
              <w:marBottom w:val="0"/>
              <w:divBdr>
                <w:top w:val="none" w:sz="0" w:space="0" w:color="auto"/>
                <w:left w:val="none" w:sz="0" w:space="0" w:color="auto"/>
                <w:bottom w:val="none" w:sz="0" w:space="0" w:color="auto"/>
                <w:right w:val="none" w:sz="0" w:space="0" w:color="auto"/>
              </w:divBdr>
            </w:div>
            <w:div w:id="226579214">
              <w:marLeft w:val="0"/>
              <w:marRight w:val="0"/>
              <w:marTop w:val="0"/>
              <w:marBottom w:val="0"/>
              <w:divBdr>
                <w:top w:val="none" w:sz="0" w:space="0" w:color="auto"/>
                <w:left w:val="none" w:sz="0" w:space="0" w:color="auto"/>
                <w:bottom w:val="none" w:sz="0" w:space="0" w:color="auto"/>
                <w:right w:val="none" w:sz="0" w:space="0" w:color="auto"/>
              </w:divBdr>
            </w:div>
            <w:div w:id="1713192512">
              <w:marLeft w:val="0"/>
              <w:marRight w:val="0"/>
              <w:marTop w:val="0"/>
              <w:marBottom w:val="0"/>
              <w:divBdr>
                <w:top w:val="none" w:sz="0" w:space="0" w:color="auto"/>
                <w:left w:val="none" w:sz="0" w:space="0" w:color="auto"/>
                <w:bottom w:val="none" w:sz="0" w:space="0" w:color="auto"/>
                <w:right w:val="none" w:sz="0" w:space="0" w:color="auto"/>
              </w:divBdr>
            </w:div>
            <w:div w:id="919874799">
              <w:marLeft w:val="0"/>
              <w:marRight w:val="0"/>
              <w:marTop w:val="0"/>
              <w:marBottom w:val="0"/>
              <w:divBdr>
                <w:top w:val="none" w:sz="0" w:space="0" w:color="auto"/>
                <w:left w:val="none" w:sz="0" w:space="0" w:color="auto"/>
                <w:bottom w:val="none" w:sz="0" w:space="0" w:color="auto"/>
                <w:right w:val="none" w:sz="0" w:space="0" w:color="auto"/>
              </w:divBdr>
            </w:div>
            <w:div w:id="1793859720">
              <w:marLeft w:val="0"/>
              <w:marRight w:val="0"/>
              <w:marTop w:val="0"/>
              <w:marBottom w:val="0"/>
              <w:divBdr>
                <w:top w:val="none" w:sz="0" w:space="0" w:color="auto"/>
                <w:left w:val="none" w:sz="0" w:space="0" w:color="auto"/>
                <w:bottom w:val="none" w:sz="0" w:space="0" w:color="auto"/>
                <w:right w:val="none" w:sz="0" w:space="0" w:color="auto"/>
              </w:divBdr>
            </w:div>
            <w:div w:id="3361968">
              <w:marLeft w:val="0"/>
              <w:marRight w:val="0"/>
              <w:marTop w:val="0"/>
              <w:marBottom w:val="0"/>
              <w:divBdr>
                <w:top w:val="none" w:sz="0" w:space="0" w:color="auto"/>
                <w:left w:val="none" w:sz="0" w:space="0" w:color="auto"/>
                <w:bottom w:val="none" w:sz="0" w:space="0" w:color="auto"/>
                <w:right w:val="none" w:sz="0" w:space="0" w:color="auto"/>
              </w:divBdr>
            </w:div>
            <w:div w:id="464932915">
              <w:marLeft w:val="0"/>
              <w:marRight w:val="0"/>
              <w:marTop w:val="0"/>
              <w:marBottom w:val="0"/>
              <w:divBdr>
                <w:top w:val="none" w:sz="0" w:space="0" w:color="auto"/>
                <w:left w:val="none" w:sz="0" w:space="0" w:color="auto"/>
                <w:bottom w:val="none" w:sz="0" w:space="0" w:color="auto"/>
                <w:right w:val="none" w:sz="0" w:space="0" w:color="auto"/>
              </w:divBdr>
            </w:div>
            <w:div w:id="1656567369">
              <w:marLeft w:val="0"/>
              <w:marRight w:val="0"/>
              <w:marTop w:val="0"/>
              <w:marBottom w:val="0"/>
              <w:divBdr>
                <w:top w:val="none" w:sz="0" w:space="0" w:color="auto"/>
                <w:left w:val="none" w:sz="0" w:space="0" w:color="auto"/>
                <w:bottom w:val="none" w:sz="0" w:space="0" w:color="auto"/>
                <w:right w:val="none" w:sz="0" w:space="0" w:color="auto"/>
              </w:divBdr>
            </w:div>
            <w:div w:id="865018634">
              <w:marLeft w:val="0"/>
              <w:marRight w:val="0"/>
              <w:marTop w:val="0"/>
              <w:marBottom w:val="0"/>
              <w:divBdr>
                <w:top w:val="none" w:sz="0" w:space="0" w:color="auto"/>
                <w:left w:val="none" w:sz="0" w:space="0" w:color="auto"/>
                <w:bottom w:val="none" w:sz="0" w:space="0" w:color="auto"/>
                <w:right w:val="none" w:sz="0" w:space="0" w:color="auto"/>
              </w:divBdr>
            </w:div>
            <w:div w:id="1297182323">
              <w:marLeft w:val="0"/>
              <w:marRight w:val="0"/>
              <w:marTop w:val="0"/>
              <w:marBottom w:val="0"/>
              <w:divBdr>
                <w:top w:val="none" w:sz="0" w:space="0" w:color="auto"/>
                <w:left w:val="none" w:sz="0" w:space="0" w:color="auto"/>
                <w:bottom w:val="none" w:sz="0" w:space="0" w:color="auto"/>
                <w:right w:val="none" w:sz="0" w:space="0" w:color="auto"/>
              </w:divBdr>
            </w:div>
            <w:div w:id="1322587302">
              <w:marLeft w:val="0"/>
              <w:marRight w:val="0"/>
              <w:marTop w:val="0"/>
              <w:marBottom w:val="0"/>
              <w:divBdr>
                <w:top w:val="none" w:sz="0" w:space="0" w:color="auto"/>
                <w:left w:val="none" w:sz="0" w:space="0" w:color="auto"/>
                <w:bottom w:val="none" w:sz="0" w:space="0" w:color="auto"/>
                <w:right w:val="none" w:sz="0" w:space="0" w:color="auto"/>
              </w:divBdr>
            </w:div>
            <w:div w:id="836505044">
              <w:marLeft w:val="0"/>
              <w:marRight w:val="0"/>
              <w:marTop w:val="0"/>
              <w:marBottom w:val="0"/>
              <w:divBdr>
                <w:top w:val="none" w:sz="0" w:space="0" w:color="auto"/>
                <w:left w:val="none" w:sz="0" w:space="0" w:color="auto"/>
                <w:bottom w:val="none" w:sz="0" w:space="0" w:color="auto"/>
                <w:right w:val="none" w:sz="0" w:space="0" w:color="auto"/>
              </w:divBdr>
            </w:div>
            <w:div w:id="413205450">
              <w:marLeft w:val="0"/>
              <w:marRight w:val="0"/>
              <w:marTop w:val="0"/>
              <w:marBottom w:val="0"/>
              <w:divBdr>
                <w:top w:val="none" w:sz="0" w:space="0" w:color="auto"/>
                <w:left w:val="none" w:sz="0" w:space="0" w:color="auto"/>
                <w:bottom w:val="none" w:sz="0" w:space="0" w:color="auto"/>
                <w:right w:val="none" w:sz="0" w:space="0" w:color="auto"/>
              </w:divBdr>
            </w:div>
            <w:div w:id="1404137931">
              <w:marLeft w:val="0"/>
              <w:marRight w:val="0"/>
              <w:marTop w:val="0"/>
              <w:marBottom w:val="0"/>
              <w:divBdr>
                <w:top w:val="none" w:sz="0" w:space="0" w:color="auto"/>
                <w:left w:val="none" w:sz="0" w:space="0" w:color="auto"/>
                <w:bottom w:val="none" w:sz="0" w:space="0" w:color="auto"/>
                <w:right w:val="none" w:sz="0" w:space="0" w:color="auto"/>
              </w:divBdr>
            </w:div>
            <w:div w:id="480466445">
              <w:marLeft w:val="0"/>
              <w:marRight w:val="0"/>
              <w:marTop w:val="0"/>
              <w:marBottom w:val="0"/>
              <w:divBdr>
                <w:top w:val="none" w:sz="0" w:space="0" w:color="auto"/>
                <w:left w:val="none" w:sz="0" w:space="0" w:color="auto"/>
                <w:bottom w:val="none" w:sz="0" w:space="0" w:color="auto"/>
                <w:right w:val="none" w:sz="0" w:space="0" w:color="auto"/>
              </w:divBdr>
            </w:div>
            <w:div w:id="1619022261">
              <w:marLeft w:val="0"/>
              <w:marRight w:val="0"/>
              <w:marTop w:val="0"/>
              <w:marBottom w:val="0"/>
              <w:divBdr>
                <w:top w:val="none" w:sz="0" w:space="0" w:color="auto"/>
                <w:left w:val="none" w:sz="0" w:space="0" w:color="auto"/>
                <w:bottom w:val="none" w:sz="0" w:space="0" w:color="auto"/>
                <w:right w:val="none" w:sz="0" w:space="0" w:color="auto"/>
              </w:divBdr>
            </w:div>
            <w:div w:id="539130072">
              <w:marLeft w:val="0"/>
              <w:marRight w:val="0"/>
              <w:marTop w:val="0"/>
              <w:marBottom w:val="0"/>
              <w:divBdr>
                <w:top w:val="none" w:sz="0" w:space="0" w:color="auto"/>
                <w:left w:val="none" w:sz="0" w:space="0" w:color="auto"/>
                <w:bottom w:val="none" w:sz="0" w:space="0" w:color="auto"/>
                <w:right w:val="none" w:sz="0" w:space="0" w:color="auto"/>
              </w:divBdr>
            </w:div>
            <w:div w:id="717436171">
              <w:marLeft w:val="0"/>
              <w:marRight w:val="0"/>
              <w:marTop w:val="0"/>
              <w:marBottom w:val="0"/>
              <w:divBdr>
                <w:top w:val="none" w:sz="0" w:space="0" w:color="auto"/>
                <w:left w:val="none" w:sz="0" w:space="0" w:color="auto"/>
                <w:bottom w:val="none" w:sz="0" w:space="0" w:color="auto"/>
                <w:right w:val="none" w:sz="0" w:space="0" w:color="auto"/>
              </w:divBdr>
            </w:div>
            <w:div w:id="1831169812">
              <w:marLeft w:val="0"/>
              <w:marRight w:val="0"/>
              <w:marTop w:val="0"/>
              <w:marBottom w:val="0"/>
              <w:divBdr>
                <w:top w:val="none" w:sz="0" w:space="0" w:color="auto"/>
                <w:left w:val="none" w:sz="0" w:space="0" w:color="auto"/>
                <w:bottom w:val="none" w:sz="0" w:space="0" w:color="auto"/>
                <w:right w:val="none" w:sz="0" w:space="0" w:color="auto"/>
              </w:divBdr>
            </w:div>
            <w:div w:id="2090031287">
              <w:marLeft w:val="0"/>
              <w:marRight w:val="0"/>
              <w:marTop w:val="0"/>
              <w:marBottom w:val="0"/>
              <w:divBdr>
                <w:top w:val="none" w:sz="0" w:space="0" w:color="auto"/>
                <w:left w:val="none" w:sz="0" w:space="0" w:color="auto"/>
                <w:bottom w:val="none" w:sz="0" w:space="0" w:color="auto"/>
                <w:right w:val="none" w:sz="0" w:space="0" w:color="auto"/>
              </w:divBdr>
            </w:div>
            <w:div w:id="1961959809">
              <w:marLeft w:val="0"/>
              <w:marRight w:val="0"/>
              <w:marTop w:val="0"/>
              <w:marBottom w:val="0"/>
              <w:divBdr>
                <w:top w:val="none" w:sz="0" w:space="0" w:color="auto"/>
                <w:left w:val="none" w:sz="0" w:space="0" w:color="auto"/>
                <w:bottom w:val="none" w:sz="0" w:space="0" w:color="auto"/>
                <w:right w:val="none" w:sz="0" w:space="0" w:color="auto"/>
              </w:divBdr>
            </w:div>
            <w:div w:id="1464422886">
              <w:marLeft w:val="0"/>
              <w:marRight w:val="0"/>
              <w:marTop w:val="0"/>
              <w:marBottom w:val="0"/>
              <w:divBdr>
                <w:top w:val="none" w:sz="0" w:space="0" w:color="auto"/>
                <w:left w:val="none" w:sz="0" w:space="0" w:color="auto"/>
                <w:bottom w:val="none" w:sz="0" w:space="0" w:color="auto"/>
                <w:right w:val="none" w:sz="0" w:space="0" w:color="auto"/>
              </w:divBdr>
            </w:div>
            <w:div w:id="2140561114">
              <w:marLeft w:val="0"/>
              <w:marRight w:val="0"/>
              <w:marTop w:val="0"/>
              <w:marBottom w:val="0"/>
              <w:divBdr>
                <w:top w:val="none" w:sz="0" w:space="0" w:color="auto"/>
                <w:left w:val="none" w:sz="0" w:space="0" w:color="auto"/>
                <w:bottom w:val="none" w:sz="0" w:space="0" w:color="auto"/>
                <w:right w:val="none" w:sz="0" w:space="0" w:color="auto"/>
              </w:divBdr>
            </w:div>
            <w:div w:id="1667587333">
              <w:marLeft w:val="0"/>
              <w:marRight w:val="0"/>
              <w:marTop w:val="0"/>
              <w:marBottom w:val="0"/>
              <w:divBdr>
                <w:top w:val="none" w:sz="0" w:space="0" w:color="auto"/>
                <w:left w:val="none" w:sz="0" w:space="0" w:color="auto"/>
                <w:bottom w:val="none" w:sz="0" w:space="0" w:color="auto"/>
                <w:right w:val="none" w:sz="0" w:space="0" w:color="auto"/>
              </w:divBdr>
            </w:div>
            <w:div w:id="541328680">
              <w:marLeft w:val="0"/>
              <w:marRight w:val="0"/>
              <w:marTop w:val="0"/>
              <w:marBottom w:val="0"/>
              <w:divBdr>
                <w:top w:val="none" w:sz="0" w:space="0" w:color="auto"/>
                <w:left w:val="none" w:sz="0" w:space="0" w:color="auto"/>
                <w:bottom w:val="none" w:sz="0" w:space="0" w:color="auto"/>
                <w:right w:val="none" w:sz="0" w:space="0" w:color="auto"/>
              </w:divBdr>
            </w:div>
            <w:div w:id="1522745709">
              <w:marLeft w:val="0"/>
              <w:marRight w:val="0"/>
              <w:marTop w:val="0"/>
              <w:marBottom w:val="0"/>
              <w:divBdr>
                <w:top w:val="none" w:sz="0" w:space="0" w:color="auto"/>
                <w:left w:val="none" w:sz="0" w:space="0" w:color="auto"/>
                <w:bottom w:val="none" w:sz="0" w:space="0" w:color="auto"/>
                <w:right w:val="none" w:sz="0" w:space="0" w:color="auto"/>
              </w:divBdr>
            </w:div>
            <w:div w:id="45836240">
              <w:marLeft w:val="0"/>
              <w:marRight w:val="0"/>
              <w:marTop w:val="0"/>
              <w:marBottom w:val="0"/>
              <w:divBdr>
                <w:top w:val="none" w:sz="0" w:space="0" w:color="auto"/>
                <w:left w:val="none" w:sz="0" w:space="0" w:color="auto"/>
                <w:bottom w:val="none" w:sz="0" w:space="0" w:color="auto"/>
                <w:right w:val="none" w:sz="0" w:space="0" w:color="auto"/>
              </w:divBdr>
            </w:div>
            <w:div w:id="1117211446">
              <w:marLeft w:val="0"/>
              <w:marRight w:val="0"/>
              <w:marTop w:val="0"/>
              <w:marBottom w:val="0"/>
              <w:divBdr>
                <w:top w:val="none" w:sz="0" w:space="0" w:color="auto"/>
                <w:left w:val="none" w:sz="0" w:space="0" w:color="auto"/>
                <w:bottom w:val="none" w:sz="0" w:space="0" w:color="auto"/>
                <w:right w:val="none" w:sz="0" w:space="0" w:color="auto"/>
              </w:divBdr>
            </w:div>
            <w:div w:id="125467136">
              <w:marLeft w:val="0"/>
              <w:marRight w:val="0"/>
              <w:marTop w:val="0"/>
              <w:marBottom w:val="0"/>
              <w:divBdr>
                <w:top w:val="none" w:sz="0" w:space="0" w:color="auto"/>
                <w:left w:val="none" w:sz="0" w:space="0" w:color="auto"/>
                <w:bottom w:val="none" w:sz="0" w:space="0" w:color="auto"/>
                <w:right w:val="none" w:sz="0" w:space="0" w:color="auto"/>
              </w:divBdr>
            </w:div>
            <w:div w:id="153618241">
              <w:marLeft w:val="0"/>
              <w:marRight w:val="0"/>
              <w:marTop w:val="0"/>
              <w:marBottom w:val="0"/>
              <w:divBdr>
                <w:top w:val="none" w:sz="0" w:space="0" w:color="auto"/>
                <w:left w:val="none" w:sz="0" w:space="0" w:color="auto"/>
                <w:bottom w:val="none" w:sz="0" w:space="0" w:color="auto"/>
                <w:right w:val="none" w:sz="0" w:space="0" w:color="auto"/>
              </w:divBdr>
            </w:div>
            <w:div w:id="1589848733">
              <w:marLeft w:val="0"/>
              <w:marRight w:val="0"/>
              <w:marTop w:val="0"/>
              <w:marBottom w:val="0"/>
              <w:divBdr>
                <w:top w:val="none" w:sz="0" w:space="0" w:color="auto"/>
                <w:left w:val="none" w:sz="0" w:space="0" w:color="auto"/>
                <w:bottom w:val="none" w:sz="0" w:space="0" w:color="auto"/>
                <w:right w:val="none" w:sz="0" w:space="0" w:color="auto"/>
              </w:divBdr>
            </w:div>
            <w:div w:id="1466699575">
              <w:marLeft w:val="0"/>
              <w:marRight w:val="0"/>
              <w:marTop w:val="0"/>
              <w:marBottom w:val="0"/>
              <w:divBdr>
                <w:top w:val="none" w:sz="0" w:space="0" w:color="auto"/>
                <w:left w:val="none" w:sz="0" w:space="0" w:color="auto"/>
                <w:bottom w:val="none" w:sz="0" w:space="0" w:color="auto"/>
                <w:right w:val="none" w:sz="0" w:space="0" w:color="auto"/>
              </w:divBdr>
            </w:div>
            <w:div w:id="8110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米 友人</cp:lastModifiedBy>
  <cp:revision>7</cp:revision>
  <dcterms:created xsi:type="dcterms:W3CDTF">2024-12-16T02:47:00Z</dcterms:created>
  <dcterms:modified xsi:type="dcterms:W3CDTF">2024-12-16T03:31:00Z</dcterms:modified>
</cp:coreProperties>
</file>